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1A" w:rsidRPr="00C73E1A" w:rsidRDefault="00C73E1A" w:rsidP="00C73E1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73E1A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养羊技术：羊舍选址</w:t>
      </w:r>
    </w:p>
    <w:p w:rsidR="00C73E1A" w:rsidRPr="00C73E1A" w:rsidRDefault="00C73E1A" w:rsidP="00C73E1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E1A" w:rsidRPr="00C73E1A" w:rsidRDefault="00C73E1A" w:rsidP="00C73E1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3E1A">
        <w:rPr>
          <w:rFonts w:ascii="宋体" w:eastAsia="宋体" w:hAnsi="宋体" w:cs="宋体"/>
          <w:color w:val="000000"/>
          <w:kern w:val="0"/>
          <w:sz w:val="36"/>
          <w:szCs w:val="36"/>
        </w:rPr>
        <w:t>（一）地形、地势 羊适宜生活在干燥、通风、凉爽的环境之中，潮热的环境影响羊只的生长发育和繁殖性能，感染或传播疾病，污染甚至损伤产品。因此，必须选择地势较高，南坡向阳、排水良好、通风干燥的地点，切忌在低洼涝地。</w:t>
      </w:r>
    </w:p>
    <w:p w:rsidR="00C73E1A" w:rsidRPr="00C73E1A" w:rsidRDefault="00C73E1A" w:rsidP="00C73E1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3E1A">
        <w:rPr>
          <w:rFonts w:ascii="宋体" w:eastAsia="宋体" w:hAnsi="宋体" w:cs="宋体"/>
          <w:color w:val="000000"/>
          <w:kern w:val="0"/>
          <w:sz w:val="36"/>
          <w:szCs w:val="36"/>
        </w:rPr>
        <w:t>（二）水源 要求四季供水充足，水质良好，离羊舍要近，取用方便。水源必须清洁卫生，防止污染。最好用消毒过的自来水，流动的河水、泉水、或深井水。忌在严重缺水或水源严重污染及易受寄生虫侵害的地区建场。</w:t>
      </w:r>
    </w:p>
    <w:p w:rsidR="00C73E1A" w:rsidRPr="00C73E1A" w:rsidRDefault="00C73E1A" w:rsidP="00C73E1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3E1A">
        <w:rPr>
          <w:rFonts w:ascii="宋体" w:eastAsia="宋体" w:hAnsi="宋体" w:cs="宋体"/>
          <w:color w:val="000000"/>
          <w:kern w:val="0"/>
          <w:sz w:val="36"/>
          <w:szCs w:val="36"/>
        </w:rPr>
        <w:t>（三）疫病情况 要对当地及周围地区的疫情作详细调查，切忌在传染病疫区建场。羊场周围居民和畜群要少，尽量避开附近单位羊群转场通道，地势选择应在一旦发生疫情容易隔离封锁的地方。</w:t>
      </w:r>
    </w:p>
    <w:p w:rsidR="00C73E1A" w:rsidRPr="00C73E1A" w:rsidRDefault="00C73E1A" w:rsidP="00C73E1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73E1A">
        <w:rPr>
          <w:rFonts w:ascii="宋体" w:eastAsia="宋体" w:hAnsi="宋体" w:cs="宋体"/>
          <w:color w:val="000000"/>
          <w:kern w:val="0"/>
          <w:sz w:val="36"/>
          <w:szCs w:val="36"/>
        </w:rPr>
        <w:t>（四）饲草、饲料资源 应充分考虑饲草、饲料供应条件，必须要有足够的饲草料基地或饲草料来源。</w:t>
      </w:r>
    </w:p>
    <w:p w:rsidR="00C73E1A" w:rsidRDefault="00C73E1A" w:rsidP="00C73E1A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73E1A" w:rsidRDefault="00C73E1A" w:rsidP="00C73E1A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73E1A" w:rsidRDefault="00C73E1A" w:rsidP="00C73E1A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73E1A" w:rsidRDefault="00C73E1A" w:rsidP="00C73E1A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73E1A" w:rsidRDefault="00C73E1A" w:rsidP="00C73E1A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73E1A" w:rsidRDefault="00C73E1A" w:rsidP="00C73E1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73E1A" w:rsidRDefault="00C73E1A" w:rsidP="00C73E1A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73E1A" w:rsidRDefault="00C73E1A" w:rsidP="00C73E1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73E1A" w:rsidRDefault="00C73E1A" w:rsidP="00C73E1A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51F0D" w:rsidRPr="00C73E1A" w:rsidRDefault="00451F0D"/>
    <w:sectPr w:rsidR="00451F0D" w:rsidRPr="00C73E1A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F0D" w:rsidRDefault="00451F0D" w:rsidP="00C73E1A">
      <w:r>
        <w:separator/>
      </w:r>
    </w:p>
  </w:endnote>
  <w:endnote w:type="continuationSeparator" w:id="1">
    <w:p w:rsidR="00451F0D" w:rsidRDefault="00451F0D" w:rsidP="00C7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F0D" w:rsidRDefault="00451F0D" w:rsidP="00C73E1A">
      <w:r>
        <w:separator/>
      </w:r>
    </w:p>
  </w:footnote>
  <w:footnote w:type="continuationSeparator" w:id="1">
    <w:p w:rsidR="00451F0D" w:rsidRDefault="00451F0D" w:rsidP="00C73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E1A" w:rsidRDefault="00C73E1A">
    <w:pPr>
      <w:pStyle w:val="a3"/>
    </w:pPr>
    <w:r w:rsidRPr="00C73E1A">
      <w:rPr>
        <w:rFonts w:hint="eastAsia"/>
      </w:rPr>
      <w:t xml:space="preserve">Feed mix </w:t>
    </w:r>
    <w:r w:rsidRPr="00C73E1A">
      <w:rPr>
        <w:rFonts w:hint="eastAsia"/>
      </w:rPr>
      <w:t>反刍营养百分百饲料软件</w:t>
    </w:r>
    <w:r w:rsidRPr="00C73E1A">
      <w:rPr>
        <w:rFonts w:hint="eastAsia"/>
      </w:rPr>
      <w:t>(</w:t>
    </w:r>
    <w:r w:rsidRPr="00C73E1A">
      <w:rPr>
        <w:rFonts w:hint="eastAsia"/>
      </w:rPr>
      <w:t>奶牛、肉牛、肉羊等饲料计算</w:t>
    </w:r>
    <w:r w:rsidRPr="00C73E1A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3E1A"/>
    <w:rsid w:val="00451F0D"/>
    <w:rsid w:val="00C7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3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3E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3E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3E1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73E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73E1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73E1A"/>
    <w:rPr>
      <w:sz w:val="18"/>
      <w:szCs w:val="18"/>
    </w:rPr>
  </w:style>
  <w:style w:type="character" w:styleId="a7">
    <w:name w:val="Hyperlink"/>
    <w:basedOn w:val="a0"/>
    <w:rsid w:val="00C73E1A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73E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34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35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4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67324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727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11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145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2015-01-12T03:13:00Z</dcterms:created>
  <dcterms:modified xsi:type="dcterms:W3CDTF">2015-01-12T03:13:00Z</dcterms:modified>
</cp:coreProperties>
</file>