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C0E" w:rsidRPr="00821746" w:rsidRDefault="00766C0E" w:rsidP="00766C0E">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提高</w:t>
      </w:r>
      <w:r w:rsidR="003A25EB">
        <w:rPr>
          <w:rFonts w:ascii="Arial" w:hAnsi="Arial" w:cs="Arial" w:hint="eastAsia"/>
          <w:b/>
          <w:bCs/>
          <w:color w:val="01288D"/>
          <w:kern w:val="36"/>
          <w:sz w:val="33"/>
          <w:szCs w:val="33"/>
        </w:rPr>
        <w:t>奶牛</w:t>
      </w:r>
      <w:r w:rsidRPr="00821746">
        <w:rPr>
          <w:rFonts w:ascii="Arial" w:hAnsi="Arial" w:cs="Arial"/>
          <w:b/>
          <w:bCs/>
          <w:color w:val="01288D"/>
          <w:kern w:val="36"/>
          <w:sz w:val="33"/>
          <w:szCs w:val="33"/>
        </w:rPr>
        <w:t>受胎率的十个关键</w:t>
      </w:r>
    </w:p>
    <w:p w:rsidR="00766C0E" w:rsidRPr="005C609A" w:rsidRDefault="00766C0E" w:rsidP="00766C0E">
      <w:pPr>
        <w:widowControl/>
        <w:shd w:val="clear" w:color="auto" w:fill="F7F8FB"/>
        <w:spacing w:before="100" w:beforeAutospacing="1" w:after="240"/>
        <w:jc w:val="left"/>
        <w:rPr>
          <w:rFonts w:ascii="Arial" w:hAnsi="Arial" w:cs="Arial"/>
          <w:color w:val="2B2B2B"/>
          <w:kern w:val="0"/>
          <w:sz w:val="32"/>
          <w:szCs w:val="32"/>
        </w:rPr>
      </w:pPr>
      <w:r w:rsidRPr="00821746">
        <w:rPr>
          <w:rFonts w:ascii="Arial" w:hAnsi="Arial" w:cs="Arial"/>
          <w:color w:val="2B2B2B"/>
          <w:kern w:val="0"/>
          <w:szCs w:val="21"/>
        </w:rPr>
        <w:t>       </w:t>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让奶牛受孕听起来似乎是一个非常简单的目标，但是难度系数其实远远超出我们所能够承受的范围。我访问过的所有牛场都在寻找提高受胎率和减少空怀奶牛数量的方法，而且他们对我的任何点子都很感兴趣。</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在恰当的时期将精液输到恰当的位置仅仅是整个操作程序中的一部分，甚至还不算真正的开始。真正的挑战其实来得更早，而从受胎到胎儿着床开始生长则是另外一个挑战。</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奶牛场发生的每件事情都和妊娠相关，而许多牛场生产者却不这么想，但每个养牛人都深知怀孕牛能让自己的牛场经营下去。所以，奶牛场的所有事情都应该以奶牛受孕为重心，因为只有奶牛怀孕，我们才能挣到钱，这难道不是事实吗？</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xml:space="preserve">        </w:t>
      </w:r>
      <w:r w:rsidRPr="005C609A">
        <w:rPr>
          <w:rFonts w:ascii="Arial" w:hAnsi="Arial" w:cs="Arial"/>
          <w:b/>
          <w:bCs/>
          <w:color w:val="2B2B2B"/>
          <w:kern w:val="0"/>
          <w:sz w:val="32"/>
          <w:szCs w:val="32"/>
        </w:rPr>
        <w:t>1</w:t>
      </w:r>
      <w:r w:rsidRPr="005C609A">
        <w:rPr>
          <w:rFonts w:ascii="Arial" w:hAnsi="Arial" w:cs="Arial"/>
          <w:b/>
          <w:bCs/>
          <w:color w:val="2B2B2B"/>
          <w:kern w:val="0"/>
          <w:sz w:val="32"/>
          <w:szCs w:val="32"/>
        </w:rPr>
        <w:t>、要重视牛群健康</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健康的奶牛更容易表现发情、受胎和产犊。而疾病或传染病（即使是亚临床性）都会使事情变得更为棘手。</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你有一套不错的免疫程序吗？这完全是预防用药，跟你我的健康没有任何区别。如果你没有恰当地做好预防工作，那么你就不会有健康的奶牛，她的生殖道也不合适授精，也不会为你生出健康的犊牛。</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这意味着你需要依靠一名好兽医去尽可能地预防临床</w:t>
      </w:r>
      <w:r w:rsidRPr="005C609A">
        <w:rPr>
          <w:rFonts w:ascii="Arial" w:hAnsi="Arial" w:cs="Arial"/>
          <w:color w:val="2B2B2B"/>
          <w:kern w:val="0"/>
          <w:sz w:val="32"/>
          <w:szCs w:val="32"/>
        </w:rPr>
        <w:lastRenderedPageBreak/>
        <w:t>和亚临床疾病。奶牛不可能配种就会怀孕，这其中涉及的所有条件一个也都不能缺少。奶牛如果生殖道不健康是不可能怀孕的。</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r w:rsidRPr="005C609A">
        <w:rPr>
          <w:rFonts w:ascii="Arial" w:hAnsi="Arial" w:cs="Arial"/>
          <w:b/>
          <w:bCs/>
          <w:color w:val="2B2B2B"/>
          <w:kern w:val="0"/>
          <w:sz w:val="32"/>
          <w:szCs w:val="32"/>
        </w:rPr>
        <w:t xml:space="preserve"> 2</w:t>
      </w:r>
      <w:r w:rsidRPr="005C609A">
        <w:rPr>
          <w:rFonts w:ascii="Arial" w:hAnsi="Arial" w:cs="Arial"/>
          <w:b/>
          <w:bCs/>
          <w:color w:val="2B2B2B"/>
          <w:kern w:val="0"/>
          <w:sz w:val="32"/>
          <w:szCs w:val="32"/>
        </w:rPr>
        <w:t>、奶牛舒适度很重要</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我认为我们真正错失良机的原因在于我们没有充分地像奶牛一样去思考：</w:t>
      </w:r>
      <w:r w:rsidRPr="005C609A">
        <w:rPr>
          <w:rFonts w:ascii="Arial" w:hAnsi="Arial" w:cs="Arial"/>
          <w:color w:val="2B2B2B"/>
          <w:kern w:val="0"/>
          <w:sz w:val="32"/>
          <w:szCs w:val="32"/>
        </w:rPr>
        <w:t>“</w:t>
      </w:r>
      <w:r w:rsidRPr="005C609A">
        <w:rPr>
          <w:rFonts w:ascii="Arial" w:hAnsi="Arial" w:cs="Arial"/>
          <w:color w:val="2B2B2B"/>
          <w:kern w:val="0"/>
          <w:sz w:val="32"/>
          <w:szCs w:val="32"/>
        </w:rPr>
        <w:t>我要住在这里吗？这个牛场是否给我提供了一个清洁干燥的地方躺卧休息？拥挤吗？给我降温了吗？有没有阴凉处？地面情况怎么样？我还要担心滑倒吗？</w:t>
      </w:r>
      <w:r w:rsidRPr="005C609A">
        <w:rPr>
          <w:rFonts w:ascii="Arial" w:hAnsi="Arial" w:cs="Arial"/>
          <w:color w:val="2B2B2B"/>
          <w:kern w:val="0"/>
          <w:sz w:val="32"/>
          <w:szCs w:val="32"/>
        </w:rPr>
        <w:t>”</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奶牛在洗刷区和待挤区中会怎样呢？这个时候奶牛利用我们所饲喂的用来产奶的高能量饲料大量产热，而且又拥挤在一起，我们需要认真地考虑一下如何给它们降温。如果你让一头奶牛待在待挤区内</w:t>
      </w:r>
      <w:r w:rsidRPr="005C609A">
        <w:rPr>
          <w:rFonts w:ascii="Arial" w:hAnsi="Arial" w:cs="Arial"/>
          <w:color w:val="2B2B2B"/>
          <w:kern w:val="0"/>
          <w:sz w:val="32"/>
          <w:szCs w:val="32"/>
        </w:rPr>
        <w:t>30-60</w:t>
      </w:r>
      <w:r w:rsidRPr="005C609A">
        <w:rPr>
          <w:rFonts w:ascii="Arial" w:hAnsi="Arial" w:cs="Arial"/>
          <w:color w:val="2B2B2B"/>
          <w:kern w:val="0"/>
          <w:sz w:val="32"/>
          <w:szCs w:val="32"/>
        </w:rPr>
        <w:t>分钟，她的体温需要多长时间开始升高变热？发热持续的时间有多长？当奶牛在牛圈里时，这种情况是不成问题的，因为奶牛有很大的活动空间，还伴有习习微风。然而，如果把她们限制在待挤区内，情况就完全不同了。</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给奶牛降温不能局限在洗刷区和待挤区，还要考虑奶牛挤完奶回圈的路上，如果能够另外给她们喷洒</w:t>
      </w:r>
      <w:r w:rsidRPr="005C609A">
        <w:rPr>
          <w:rFonts w:ascii="Arial" w:hAnsi="Arial" w:cs="Arial"/>
          <w:color w:val="2B2B2B"/>
          <w:kern w:val="0"/>
          <w:sz w:val="32"/>
          <w:szCs w:val="32"/>
        </w:rPr>
        <w:t>4</w:t>
      </w:r>
      <w:smartTag w:uri="urn:schemas-microsoft-com:office:smarttags" w:element="chmetcnv">
        <w:smartTagPr>
          <w:attr w:name="TCSC" w:val="0"/>
          <w:attr w:name="NumberType" w:val="1"/>
          <w:attr w:name="Negative" w:val="True"/>
          <w:attr w:name="HasSpace" w:val="False"/>
          <w:attr w:name="SourceValue" w:val="8"/>
          <w:attr w:name="UnitName" w:val="升"/>
        </w:smartTagPr>
        <w:r w:rsidRPr="005C609A">
          <w:rPr>
            <w:rFonts w:ascii="Arial" w:hAnsi="Arial" w:cs="Arial"/>
            <w:color w:val="2B2B2B"/>
            <w:kern w:val="0"/>
            <w:sz w:val="32"/>
            <w:szCs w:val="32"/>
          </w:rPr>
          <w:t>-8</w:t>
        </w:r>
        <w:r w:rsidRPr="005C609A">
          <w:rPr>
            <w:rFonts w:ascii="Arial" w:hAnsi="Arial" w:cs="Arial"/>
            <w:color w:val="2B2B2B"/>
            <w:kern w:val="0"/>
            <w:sz w:val="32"/>
            <w:szCs w:val="32"/>
          </w:rPr>
          <w:t>升</w:t>
        </w:r>
      </w:smartTag>
      <w:r w:rsidRPr="005C609A">
        <w:rPr>
          <w:rFonts w:ascii="Arial" w:hAnsi="Arial" w:cs="Arial"/>
          <w:color w:val="2B2B2B"/>
          <w:kern w:val="0"/>
          <w:sz w:val="32"/>
          <w:szCs w:val="32"/>
        </w:rPr>
        <w:t>水，那就真的能让他们感受清新，并愉快地迎接明天。</w:t>
      </w:r>
      <w:r w:rsidRPr="005C609A">
        <w:rPr>
          <w:rFonts w:ascii="Arial" w:hAnsi="Arial" w:cs="Arial"/>
          <w:color w:val="2B2B2B"/>
          <w:kern w:val="0"/>
          <w:sz w:val="32"/>
          <w:szCs w:val="32"/>
        </w:rPr>
        <w:br/>
      </w:r>
      <w:r w:rsidRPr="005C609A">
        <w:rPr>
          <w:rFonts w:ascii="Arial" w:hAnsi="Arial" w:cs="Arial"/>
          <w:color w:val="2B2B2B"/>
          <w:kern w:val="0"/>
          <w:sz w:val="32"/>
          <w:szCs w:val="32"/>
        </w:rPr>
        <w:lastRenderedPageBreak/>
        <w:t xml:space="preserve">        </w:t>
      </w:r>
      <w:r w:rsidRPr="005C609A">
        <w:rPr>
          <w:rFonts w:ascii="Arial" w:hAnsi="Arial" w:cs="Arial"/>
          <w:color w:val="2B2B2B"/>
          <w:kern w:val="0"/>
          <w:sz w:val="32"/>
          <w:szCs w:val="32"/>
        </w:rPr>
        <w:t>还有就是何时给奶牛配种？是她们正要去奶厅之前还是挤完奶之后呢？你要把她们固定起来配种，这也是我们要考虑的对奶牛的另外一个应激。</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xml:space="preserve">        </w:t>
      </w:r>
      <w:r w:rsidRPr="005C609A">
        <w:rPr>
          <w:rFonts w:ascii="Arial" w:hAnsi="Arial" w:cs="Arial"/>
          <w:b/>
          <w:bCs/>
          <w:color w:val="2B2B2B"/>
          <w:kern w:val="0"/>
          <w:sz w:val="32"/>
          <w:szCs w:val="32"/>
        </w:rPr>
        <w:t>3</w:t>
      </w:r>
      <w:r w:rsidRPr="005C609A">
        <w:rPr>
          <w:rFonts w:ascii="Arial" w:hAnsi="Arial" w:cs="Arial"/>
          <w:b/>
          <w:bCs/>
          <w:color w:val="2B2B2B"/>
          <w:kern w:val="0"/>
          <w:sz w:val="32"/>
          <w:szCs w:val="32"/>
        </w:rPr>
        <w:t>、避免拥挤以改善奶牛的活动</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如果你想让奶牛发情减少，那就饲养密度大一点，把事情搞糟一些，绝对管用。</w:t>
      </w:r>
      <w:r w:rsidRPr="005C609A">
        <w:rPr>
          <w:rFonts w:ascii="Arial" w:hAnsi="Arial" w:cs="Arial"/>
          <w:color w:val="2B2B2B"/>
          <w:kern w:val="0"/>
          <w:sz w:val="32"/>
          <w:szCs w:val="32"/>
        </w:rPr>
        <w:t> </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围产期牛舍饲养密度如果太大，后果是不可想象的。假如你是一头奶牛，已经大腹便便接近临产了，你怎么能挤进一个只有</w:t>
      </w:r>
      <w:r w:rsidRPr="005C609A">
        <w:rPr>
          <w:rFonts w:ascii="Arial" w:hAnsi="Arial" w:cs="Arial"/>
          <w:color w:val="2B2B2B"/>
          <w:kern w:val="0"/>
          <w:sz w:val="32"/>
          <w:szCs w:val="32"/>
        </w:rPr>
        <w:t>10</w:t>
      </w:r>
      <w:r w:rsidRPr="005C609A">
        <w:rPr>
          <w:rFonts w:ascii="Arial" w:hAnsi="Arial" w:cs="Arial"/>
          <w:color w:val="2B2B2B"/>
          <w:kern w:val="0"/>
          <w:sz w:val="32"/>
          <w:szCs w:val="32"/>
        </w:rPr>
        <w:t>英尺长供</w:t>
      </w:r>
      <w:r w:rsidRPr="005C609A">
        <w:rPr>
          <w:rFonts w:ascii="Arial" w:hAnsi="Arial" w:cs="Arial"/>
          <w:color w:val="2B2B2B"/>
          <w:kern w:val="0"/>
          <w:sz w:val="32"/>
          <w:szCs w:val="32"/>
        </w:rPr>
        <w:t>5</w:t>
      </w:r>
      <w:r w:rsidRPr="005C609A">
        <w:rPr>
          <w:rFonts w:ascii="Arial" w:hAnsi="Arial" w:cs="Arial"/>
          <w:color w:val="2B2B2B"/>
          <w:kern w:val="0"/>
          <w:sz w:val="32"/>
          <w:szCs w:val="32"/>
        </w:rPr>
        <w:t>头牛趴卧的卧床上呢？也就是说当每头牛的活动空间只有两英尺的时候，这一切是不可能的。如果你刚生了一只小牛犊，就趴在你旁边，那么即使是</w:t>
      </w:r>
      <w:r w:rsidRPr="005C609A">
        <w:rPr>
          <w:rFonts w:ascii="Arial" w:hAnsi="Arial" w:cs="Arial"/>
          <w:color w:val="2B2B2B"/>
          <w:kern w:val="0"/>
          <w:sz w:val="32"/>
          <w:szCs w:val="32"/>
        </w:rPr>
        <w:t>4</w:t>
      </w:r>
      <w:r w:rsidRPr="005C609A">
        <w:rPr>
          <w:rFonts w:ascii="Arial" w:hAnsi="Arial" w:cs="Arial"/>
          <w:color w:val="2B2B2B"/>
          <w:kern w:val="0"/>
          <w:sz w:val="32"/>
          <w:szCs w:val="32"/>
        </w:rPr>
        <w:t>头牛共用的</w:t>
      </w:r>
      <w:r w:rsidRPr="005C609A">
        <w:rPr>
          <w:rFonts w:ascii="Arial" w:hAnsi="Arial" w:cs="Arial"/>
          <w:color w:val="2B2B2B"/>
          <w:kern w:val="0"/>
          <w:sz w:val="32"/>
          <w:szCs w:val="32"/>
        </w:rPr>
        <w:t>10</w:t>
      </w:r>
      <w:r w:rsidRPr="005C609A">
        <w:rPr>
          <w:rFonts w:ascii="Arial" w:hAnsi="Arial" w:cs="Arial"/>
          <w:color w:val="2B2B2B"/>
          <w:kern w:val="0"/>
          <w:sz w:val="32"/>
          <w:szCs w:val="32"/>
        </w:rPr>
        <w:t>英尺卧床，你也不想另外一头奶牛挤到你旁边来。</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按我的观点，围产期牛群的饲养密度应当控制在</w:t>
      </w:r>
      <w:r w:rsidRPr="005C609A">
        <w:rPr>
          <w:rFonts w:ascii="Arial" w:hAnsi="Arial" w:cs="Arial"/>
          <w:color w:val="2B2B2B"/>
          <w:kern w:val="0"/>
          <w:sz w:val="32"/>
          <w:szCs w:val="32"/>
        </w:rPr>
        <w:t>70%</w:t>
      </w:r>
      <w:r w:rsidRPr="005C609A">
        <w:rPr>
          <w:rFonts w:ascii="Arial" w:hAnsi="Arial" w:cs="Arial"/>
          <w:color w:val="2B2B2B"/>
          <w:kern w:val="0"/>
          <w:sz w:val="32"/>
          <w:szCs w:val="32"/>
        </w:rPr>
        <w:t>或</w:t>
      </w:r>
      <w:r w:rsidRPr="005C609A">
        <w:rPr>
          <w:rFonts w:ascii="Arial" w:hAnsi="Arial" w:cs="Arial"/>
          <w:color w:val="2B2B2B"/>
          <w:kern w:val="0"/>
          <w:sz w:val="32"/>
          <w:szCs w:val="32"/>
        </w:rPr>
        <w:t>80%</w:t>
      </w:r>
      <w:r w:rsidRPr="005C609A">
        <w:rPr>
          <w:rFonts w:ascii="Arial" w:hAnsi="Arial" w:cs="Arial"/>
          <w:color w:val="2B2B2B"/>
          <w:kern w:val="0"/>
          <w:sz w:val="32"/>
          <w:szCs w:val="32"/>
        </w:rPr>
        <w:t>。我并不是指全年大部分时间是</w:t>
      </w:r>
      <w:r w:rsidRPr="005C609A">
        <w:rPr>
          <w:rFonts w:ascii="Arial" w:hAnsi="Arial" w:cs="Arial"/>
          <w:color w:val="2B2B2B"/>
          <w:kern w:val="0"/>
          <w:sz w:val="32"/>
          <w:szCs w:val="32"/>
        </w:rPr>
        <w:t>70%</w:t>
      </w:r>
      <w:r w:rsidRPr="005C609A">
        <w:rPr>
          <w:rFonts w:ascii="Arial" w:hAnsi="Arial" w:cs="Arial"/>
          <w:color w:val="2B2B2B"/>
          <w:kern w:val="0"/>
          <w:sz w:val="32"/>
          <w:szCs w:val="32"/>
        </w:rPr>
        <w:t>，有时不得已则达到</w:t>
      </w:r>
      <w:r w:rsidRPr="005C609A">
        <w:rPr>
          <w:rFonts w:ascii="Arial" w:hAnsi="Arial" w:cs="Arial"/>
          <w:color w:val="2B2B2B"/>
          <w:kern w:val="0"/>
          <w:sz w:val="32"/>
          <w:szCs w:val="32"/>
        </w:rPr>
        <w:t>130%</w:t>
      </w:r>
      <w:r w:rsidRPr="005C609A">
        <w:rPr>
          <w:rFonts w:ascii="Arial" w:hAnsi="Arial" w:cs="Arial"/>
          <w:color w:val="2B2B2B"/>
          <w:kern w:val="0"/>
          <w:sz w:val="32"/>
          <w:szCs w:val="32"/>
        </w:rPr>
        <w:t>。我们要始终将牛舍的密度控制在非饱和状态，让奶牛感觉很放松。让她们能够充分摄取饲料和水。与拥挤的畜舍相比，在这种环境下你有何种感受呢？</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lastRenderedPageBreak/>
        <w:t>       </w:t>
      </w:r>
      <w:r w:rsidRPr="005C609A">
        <w:rPr>
          <w:rFonts w:ascii="Arial" w:hAnsi="Arial" w:cs="Arial"/>
          <w:b/>
          <w:bCs/>
          <w:color w:val="2B2B2B"/>
          <w:kern w:val="0"/>
          <w:sz w:val="32"/>
          <w:szCs w:val="32"/>
        </w:rPr>
        <w:t xml:space="preserve"> 4</w:t>
      </w:r>
      <w:r w:rsidRPr="005C609A">
        <w:rPr>
          <w:rFonts w:ascii="Arial" w:hAnsi="Arial" w:cs="Arial"/>
          <w:b/>
          <w:bCs/>
          <w:color w:val="2B2B2B"/>
          <w:kern w:val="0"/>
          <w:sz w:val="32"/>
          <w:szCs w:val="32"/>
        </w:rPr>
        <w:t>、关注体况</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与膘情好的奶牛相比，瘦的奶牛在发情和受精方面会表现得差一些。养牛是一项长期的投资经营，而这方面的投资也是非常重要的。</w:t>
      </w:r>
      <w:r w:rsidRPr="005C609A">
        <w:rPr>
          <w:rFonts w:ascii="Arial" w:hAnsi="Arial" w:cs="Arial"/>
          <w:color w:val="2B2B2B"/>
          <w:kern w:val="0"/>
          <w:sz w:val="32"/>
          <w:szCs w:val="32"/>
        </w:rPr>
        <w:br/>
      </w:r>
      <w:r w:rsidRPr="005C609A">
        <w:rPr>
          <w:rFonts w:ascii="Arial" w:hAnsi="Arial" w:cs="Arial"/>
          <w:color w:val="2B2B2B"/>
          <w:kern w:val="0"/>
          <w:sz w:val="32"/>
          <w:szCs w:val="32"/>
        </w:rPr>
        <w:t>从泌乳中期开始就要让奶牛适当增加体重并恢复膘情，这样她干奶时的体况就比较适合产犊。如果在泌乳期的最后三四个月你还不这么做，那奶牛在产犊时就不会有很好的体况。</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如果奶牛很瘦，而且营养一直不好，可能还曾有过一些产犊问题，正经受着恢复体况和即将开始泌乳的代谢应激，这样的奶牛你不能指望她很快怀孕。</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我们要给奶牛提供合理的日粮，不单单是各种正确的营养成分，同时还包括粗饲料和精料合理、平衡的搭配。日粮需要足够的能量和刺激奶牛充足的咀嚼。直到我们希望她产犊的那一天，她还一直在采食吗？接下来将给她转换日粮配方，如果能有一些上一种日粮的原料能供她咀嚼和反刍，那么日粮的转换会更容易。比方说从吃</w:t>
      </w:r>
      <w:r w:rsidRPr="005C609A">
        <w:rPr>
          <w:rFonts w:ascii="Arial" w:hAnsi="Arial" w:cs="Arial"/>
          <w:color w:val="2B2B2B"/>
          <w:kern w:val="0"/>
          <w:sz w:val="32"/>
          <w:szCs w:val="32"/>
        </w:rPr>
        <w:t>“</w:t>
      </w:r>
      <w:r w:rsidRPr="005C609A">
        <w:rPr>
          <w:rFonts w:ascii="Arial" w:hAnsi="Arial" w:cs="Arial"/>
          <w:color w:val="2B2B2B"/>
          <w:kern w:val="0"/>
          <w:sz w:val="32"/>
          <w:szCs w:val="32"/>
        </w:rPr>
        <w:t>窝窝头</w:t>
      </w:r>
      <w:r w:rsidRPr="005C609A">
        <w:rPr>
          <w:rFonts w:ascii="Arial" w:hAnsi="Arial" w:cs="Arial"/>
          <w:color w:val="2B2B2B"/>
          <w:kern w:val="0"/>
          <w:sz w:val="32"/>
          <w:szCs w:val="32"/>
        </w:rPr>
        <w:t>”</w:t>
      </w:r>
      <w:r w:rsidRPr="005C609A">
        <w:rPr>
          <w:rFonts w:ascii="Arial" w:hAnsi="Arial" w:cs="Arial"/>
          <w:color w:val="2B2B2B"/>
          <w:kern w:val="0"/>
          <w:sz w:val="32"/>
          <w:szCs w:val="32"/>
        </w:rPr>
        <w:t>突然变为吃</w:t>
      </w:r>
      <w:r w:rsidRPr="005C609A">
        <w:rPr>
          <w:rFonts w:ascii="Arial" w:hAnsi="Arial" w:cs="Arial"/>
          <w:color w:val="2B2B2B"/>
          <w:kern w:val="0"/>
          <w:sz w:val="32"/>
          <w:szCs w:val="32"/>
        </w:rPr>
        <w:t>“</w:t>
      </w:r>
      <w:r w:rsidRPr="005C609A">
        <w:rPr>
          <w:rFonts w:ascii="Arial" w:hAnsi="Arial" w:cs="Arial"/>
          <w:color w:val="2B2B2B"/>
          <w:kern w:val="0"/>
          <w:sz w:val="32"/>
          <w:szCs w:val="32"/>
        </w:rPr>
        <w:t>鲍鱼海参</w:t>
      </w:r>
      <w:r w:rsidRPr="005C609A">
        <w:rPr>
          <w:rFonts w:ascii="Arial" w:hAnsi="Arial" w:cs="Arial"/>
          <w:color w:val="2B2B2B"/>
          <w:kern w:val="0"/>
          <w:sz w:val="32"/>
          <w:szCs w:val="32"/>
        </w:rPr>
        <w:t>”</w:t>
      </w:r>
      <w:r w:rsidRPr="005C609A">
        <w:rPr>
          <w:rFonts w:ascii="Arial" w:hAnsi="Arial" w:cs="Arial"/>
          <w:color w:val="2B2B2B"/>
          <w:kern w:val="0"/>
          <w:sz w:val="32"/>
          <w:szCs w:val="32"/>
        </w:rPr>
        <w:t>，这对奶牛来说并不是个好主意，因为她将拒绝采食，并且紧接着产生各种各样的代谢问题。</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r w:rsidRPr="005C609A">
        <w:rPr>
          <w:rFonts w:ascii="Arial" w:hAnsi="Arial" w:cs="Arial"/>
          <w:b/>
          <w:bCs/>
          <w:color w:val="2B2B2B"/>
          <w:kern w:val="0"/>
          <w:sz w:val="32"/>
          <w:szCs w:val="32"/>
        </w:rPr>
        <w:t xml:space="preserve"> 5</w:t>
      </w:r>
      <w:r w:rsidRPr="005C609A">
        <w:rPr>
          <w:rFonts w:ascii="Arial" w:hAnsi="Arial" w:cs="Arial"/>
          <w:b/>
          <w:bCs/>
          <w:color w:val="2B2B2B"/>
          <w:kern w:val="0"/>
          <w:sz w:val="32"/>
          <w:szCs w:val="32"/>
        </w:rPr>
        <w:t>、让产犊和围产期更容易</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让我们回到奶牛舒适度的问题。奶牛拥有一个不错的地</w:t>
      </w:r>
      <w:r w:rsidRPr="005C609A">
        <w:rPr>
          <w:rFonts w:ascii="Arial" w:hAnsi="Arial" w:cs="Arial"/>
          <w:color w:val="2B2B2B"/>
          <w:kern w:val="0"/>
          <w:sz w:val="32"/>
          <w:szCs w:val="32"/>
        </w:rPr>
        <w:lastRenderedPageBreak/>
        <w:t>方躺卧吗？当她们躺下产犊时，周围拥挤着其他奶牛吗？我们是不是需要建立独立的产房？不需要。她们会舒服吗？当然。</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奶牛所需要的是一个足够大的自由活动区域，而且有一块独立的栖息地。如果这些条件都具备了，她还会选择躺在潮湿的地方或者水泥地上吗？回想一下，奶牛所需要的那个区域最后一次换新垫料是什么时候？还有，我们有没有每天都清理这些牛舍，以控制无数病菌的滋生？</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我们不希望奶牛患乳房炎。我在自己的奶牛上见到过。乳房炎可以终止妊娠，还会影响受孕。就我而言，在这个关键时期，乳房炎可谓是最为糟糕的事情之一，它很可能会将受孕往后推迟</w:t>
      </w:r>
      <w:r w:rsidRPr="005C609A">
        <w:rPr>
          <w:rFonts w:ascii="Arial" w:hAnsi="Arial" w:cs="Arial"/>
          <w:color w:val="2B2B2B"/>
          <w:kern w:val="0"/>
          <w:sz w:val="32"/>
          <w:szCs w:val="32"/>
        </w:rPr>
        <w:t>2-3</w:t>
      </w:r>
      <w:r w:rsidRPr="005C609A">
        <w:rPr>
          <w:rFonts w:ascii="Arial" w:hAnsi="Arial" w:cs="Arial"/>
          <w:color w:val="2B2B2B"/>
          <w:kern w:val="0"/>
          <w:sz w:val="32"/>
          <w:szCs w:val="32"/>
        </w:rPr>
        <w:t>个情期，而且在某些情况下，将导致奶牛不再受孕。</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当奶牛产完犊后，有没有人去观察接下来的进展是否顺利。他们知道奶牛需要什么吗？如果奶牛需要帮助时，他们知道怎么做吗？我认为这些要点和规程应该写下来并贴在产犊区，以便工作人员知道自己应该怎么去做。</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我还发现很多牛场过分地进行助产。他们一看到奶牛开始产犊，就想去帮忙她们加快进度。这样做往往会适得其反。产犊是一个过程，要让它顺其自然地发展。我们要做的是必要时辅助一下，而非急于求成地去推进产犊过程。</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过分地帮助奶牛是否会对她们造成消极影响呢？答案</w:t>
      </w:r>
      <w:r w:rsidRPr="005C609A">
        <w:rPr>
          <w:rFonts w:ascii="Arial" w:hAnsi="Arial" w:cs="Arial"/>
          <w:color w:val="2B2B2B"/>
          <w:kern w:val="0"/>
          <w:sz w:val="32"/>
          <w:szCs w:val="32"/>
        </w:rPr>
        <w:lastRenderedPageBreak/>
        <w:t>是肯定的。我在新产牛后面观察时经常能看到这种情况：她们的生殖道有一点撕裂或者患有子宫炎和排泄分泌物，而且几乎总是要花更长的时间恢复繁殖性能，甚至有些还无法恢复。</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xml:space="preserve">        </w:t>
      </w:r>
      <w:r w:rsidRPr="005C609A">
        <w:rPr>
          <w:rFonts w:ascii="Arial" w:hAnsi="Arial" w:cs="Arial"/>
          <w:b/>
          <w:bCs/>
          <w:color w:val="2B2B2B"/>
          <w:kern w:val="0"/>
          <w:sz w:val="32"/>
          <w:szCs w:val="32"/>
        </w:rPr>
        <w:t>6</w:t>
      </w:r>
      <w:r w:rsidRPr="005C609A">
        <w:rPr>
          <w:rFonts w:ascii="Arial" w:hAnsi="Arial" w:cs="Arial"/>
          <w:b/>
          <w:bCs/>
          <w:color w:val="2B2B2B"/>
          <w:kern w:val="0"/>
          <w:sz w:val="32"/>
          <w:szCs w:val="32"/>
        </w:rPr>
        <w:t>、尽早的发现蹄病</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牛蹄健康和奶牛发情之间的相关性是毋庸置疑的，但我们是否真正花了足够的时间观察奶牛的行走？一个好的修蹄工甚至能在奶牛轻微跛行时就发现问题，哪怕只有极其微小的迹象，但是牛场主通常就注意不到这点。</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其中部分问题是我们有一个习惯性的说法，</w:t>
      </w:r>
      <w:r w:rsidRPr="005C609A">
        <w:rPr>
          <w:rFonts w:ascii="Arial" w:hAnsi="Arial" w:cs="Arial"/>
          <w:color w:val="2B2B2B"/>
          <w:kern w:val="0"/>
          <w:sz w:val="32"/>
          <w:szCs w:val="32"/>
        </w:rPr>
        <w:t>“</w:t>
      </w:r>
      <w:r w:rsidRPr="005C609A">
        <w:rPr>
          <w:rFonts w:ascii="Arial" w:hAnsi="Arial" w:cs="Arial"/>
          <w:color w:val="2B2B2B"/>
          <w:kern w:val="0"/>
          <w:sz w:val="32"/>
          <w:szCs w:val="32"/>
        </w:rPr>
        <w:t>今天我还有一些更为重要的事情要考虑</w:t>
      </w:r>
      <w:r w:rsidRPr="005C609A">
        <w:rPr>
          <w:rFonts w:ascii="Arial" w:hAnsi="Arial" w:cs="Arial"/>
          <w:color w:val="2B2B2B"/>
          <w:kern w:val="0"/>
          <w:sz w:val="32"/>
          <w:szCs w:val="32"/>
        </w:rPr>
        <w:t>”</w:t>
      </w:r>
      <w:r w:rsidRPr="005C609A">
        <w:rPr>
          <w:rFonts w:ascii="Arial" w:hAnsi="Arial" w:cs="Arial"/>
          <w:color w:val="2B2B2B"/>
          <w:kern w:val="0"/>
          <w:sz w:val="32"/>
          <w:szCs w:val="32"/>
        </w:rPr>
        <w:t>，但事实上，你必须尽早发现轻微跛足的奶牛，并使她们尽快恢复。如果等到她已经出现明显跛足，此时，你已经无能为力。你认为她还会发情吗？不会！我不在乎你是否在她身上做了发情标记或者它已经激烈发情，总之她肯定不会去爬跨或是接受爬跨。</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保持畜舍清洁干燥是护蹄环节中极其重要的部分。奶牛在泥浆、粪便或者潮湿的地面待的时间有多长？牛群有长蹄疣吗？牛场内奶牛的行走路面有多好呢？有没有给奶牛蹄浴？是真正的蹄浴还是只是让奶牛走过一个</w:t>
      </w:r>
      <w:r w:rsidRPr="005C609A">
        <w:rPr>
          <w:rFonts w:ascii="Arial" w:hAnsi="Arial" w:cs="Arial"/>
          <w:color w:val="2B2B2B"/>
          <w:kern w:val="0"/>
          <w:sz w:val="32"/>
          <w:szCs w:val="32"/>
        </w:rPr>
        <w:t>“</w:t>
      </w:r>
      <w:r w:rsidRPr="005C609A">
        <w:rPr>
          <w:rFonts w:ascii="Arial" w:hAnsi="Arial" w:cs="Arial"/>
          <w:color w:val="2B2B2B"/>
          <w:kern w:val="0"/>
          <w:sz w:val="32"/>
          <w:szCs w:val="32"/>
        </w:rPr>
        <w:t>小粪池</w:t>
      </w:r>
      <w:r w:rsidRPr="005C609A">
        <w:rPr>
          <w:rFonts w:ascii="Arial" w:hAnsi="Arial" w:cs="Arial"/>
          <w:color w:val="2B2B2B"/>
          <w:kern w:val="0"/>
          <w:sz w:val="32"/>
          <w:szCs w:val="32"/>
        </w:rPr>
        <w:t>”</w:t>
      </w:r>
      <w:r w:rsidRPr="005C609A">
        <w:rPr>
          <w:rFonts w:ascii="Arial" w:hAnsi="Arial" w:cs="Arial"/>
          <w:color w:val="2B2B2B"/>
          <w:kern w:val="0"/>
          <w:sz w:val="32"/>
          <w:szCs w:val="32"/>
        </w:rPr>
        <w:t>？</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lastRenderedPageBreak/>
        <w:t>      Steve Faber</w:t>
      </w:r>
      <w:r w:rsidRPr="005C609A">
        <w:rPr>
          <w:rFonts w:ascii="Arial" w:hAnsi="Arial" w:cs="Arial"/>
          <w:color w:val="2B2B2B"/>
          <w:kern w:val="0"/>
          <w:sz w:val="32"/>
          <w:szCs w:val="32"/>
        </w:rPr>
        <w:t>在美国亚利桑那州图森市开了一家牛场实践运用的咨询公司，尤其擅长于牛场生产实践的决策和繁殖育种计划，他先前在威斯康辛州和亚利桑那州经营过奶牛场。</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br/>
        <w:t>     </w:t>
      </w:r>
      <w:r w:rsidRPr="005C609A">
        <w:rPr>
          <w:rFonts w:ascii="Arial" w:hAnsi="Arial" w:cs="Arial"/>
          <w:b/>
          <w:bCs/>
          <w:color w:val="2B2B2B"/>
          <w:kern w:val="0"/>
          <w:sz w:val="32"/>
          <w:szCs w:val="32"/>
        </w:rPr>
        <w:t xml:space="preserve"> 8</w:t>
      </w:r>
      <w:r w:rsidRPr="005C609A">
        <w:rPr>
          <w:rFonts w:ascii="Arial" w:hAnsi="Arial" w:cs="Arial"/>
          <w:b/>
          <w:bCs/>
          <w:color w:val="2B2B2B"/>
          <w:kern w:val="0"/>
          <w:sz w:val="32"/>
          <w:szCs w:val="32"/>
        </w:rPr>
        <w:t>、花更多时间提高发情鉴定质量</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你应该一直观察并寻找首要和次要发情迹象，有几种操作方法，而这取决于你的牛群规模和育种计划。人工观察是不可或缺一种方法，仅仅坐在那儿观察牛群这样确实挺舒服的，但是在当今的忙碌世界里，即使你另外再专门安排两个人来负责这个，估计他们也难以观察出来。</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在我们这个地区，很多牛场都采用粉笔涂料法，有些牛场也采用爬跨探测器。重要的是你必须明白你所看到的是什么以及如何理解。对于尾根粉笔涂料，什么样的情况我都见过，有的是每三天对牛群进行一次尾根涂料，而有的甚至因为涂料太多太油腻而看不到毛发，所以不得不经过高达</w:t>
      </w:r>
      <w:r w:rsidRPr="005C609A">
        <w:rPr>
          <w:rFonts w:ascii="Arial" w:hAnsi="Arial" w:cs="Arial"/>
          <w:color w:val="2B2B2B"/>
          <w:kern w:val="0"/>
          <w:sz w:val="32"/>
          <w:szCs w:val="32"/>
        </w:rPr>
        <w:t>40</w:t>
      </w:r>
      <w:r w:rsidRPr="005C609A">
        <w:rPr>
          <w:rFonts w:ascii="Arial" w:hAnsi="Arial" w:cs="Arial"/>
          <w:color w:val="2B2B2B"/>
          <w:kern w:val="0"/>
          <w:sz w:val="32"/>
          <w:szCs w:val="32"/>
        </w:rPr>
        <w:t>次爬跨涂料才弄干净。</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不管是你的兽医还是配种员观察发情，请利用你最好的资源来帮助他们明白涂料的正确用量以及涂料是怎样被蹭没的。有一些青年母牛或者体格小的牛胆子比较小，所以其涂料蹭没的程度对于一个体格年龄大的牛来说也许爬跨还没到时候，而对于她们来说早就出现了爬跨的情况。</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还有次要迹象可以观察。奶牛的阴部有微微的肿胀吗？</w:t>
      </w:r>
      <w:r w:rsidRPr="005C609A">
        <w:rPr>
          <w:rFonts w:ascii="Arial" w:hAnsi="Arial" w:cs="Arial"/>
          <w:color w:val="2B2B2B"/>
          <w:kern w:val="0"/>
          <w:sz w:val="32"/>
          <w:szCs w:val="32"/>
        </w:rPr>
        <w:lastRenderedPageBreak/>
        <w:t>阴部是否有些湿润或者甚至可能有分泌物，她有去蹭亮阴部的上部或四周吗？而在自由式散栏畜舍内，你将发现更多，但是在条件不好的畜舍内就不易观察到。当你对她进行尾根进行涂料标记时，她会有略微的畏缩回避吗？如果有，就表示她尾根那个地方比较敏感，可能已经被爬跨过几次了。</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所有这些细微的迹象放在一起就能发挥作用，但是，这个在不同牛群之间会略有不同，当然，不同品种也会有所不同</w:t>
      </w:r>
      <w:r w:rsidRPr="005C609A">
        <w:rPr>
          <w:rFonts w:ascii="Arial" w:hAnsi="Arial" w:cs="Arial"/>
          <w:color w:val="2B2B2B"/>
          <w:kern w:val="0"/>
          <w:sz w:val="32"/>
          <w:szCs w:val="32"/>
        </w:rPr>
        <w:t>——</w:t>
      </w:r>
      <w:r w:rsidRPr="005C609A">
        <w:rPr>
          <w:rFonts w:ascii="Arial" w:hAnsi="Arial" w:cs="Arial"/>
          <w:color w:val="2B2B2B"/>
          <w:kern w:val="0"/>
          <w:sz w:val="32"/>
          <w:szCs w:val="32"/>
        </w:rPr>
        <w:t>既有许多相同点也有不少细微的区别。让你最棒的配种员和你的繁育顾问一起到牛群中走走，这样他们就能够把观察到的细节进行整合总结，确实是一个不错的想法。所有的冻精公司都有这样的人员，就我所知他们还是很愿意前来帮助的。</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r w:rsidRPr="005C609A">
        <w:rPr>
          <w:rFonts w:ascii="Arial" w:hAnsi="Arial" w:cs="Arial"/>
          <w:b/>
          <w:bCs/>
          <w:color w:val="2B2B2B"/>
          <w:kern w:val="0"/>
          <w:sz w:val="32"/>
          <w:szCs w:val="32"/>
        </w:rPr>
        <w:t>  9</w:t>
      </w:r>
      <w:r w:rsidRPr="005C609A">
        <w:rPr>
          <w:rFonts w:ascii="Arial" w:hAnsi="Arial" w:cs="Arial"/>
          <w:b/>
          <w:bCs/>
          <w:color w:val="2B2B2B"/>
          <w:kern w:val="0"/>
          <w:sz w:val="32"/>
          <w:szCs w:val="32"/>
        </w:rPr>
        <w:t>、使用</w:t>
      </w:r>
      <w:r w:rsidRPr="005C609A">
        <w:rPr>
          <w:rFonts w:ascii="Arial" w:hAnsi="Arial" w:cs="Arial"/>
          <w:b/>
          <w:bCs/>
          <w:color w:val="2B2B2B"/>
          <w:kern w:val="0"/>
          <w:sz w:val="32"/>
          <w:szCs w:val="32"/>
        </w:rPr>
        <w:t>‘</w:t>
      </w:r>
      <w:r w:rsidRPr="005C609A">
        <w:rPr>
          <w:rFonts w:ascii="Arial" w:hAnsi="Arial" w:cs="Arial"/>
          <w:b/>
          <w:bCs/>
          <w:color w:val="2B2B2B"/>
          <w:kern w:val="0"/>
          <w:sz w:val="32"/>
          <w:szCs w:val="32"/>
        </w:rPr>
        <w:t>受胎率</w:t>
      </w:r>
      <w:r w:rsidRPr="005C609A">
        <w:rPr>
          <w:rFonts w:ascii="Arial" w:hAnsi="Arial" w:cs="Arial"/>
          <w:b/>
          <w:bCs/>
          <w:color w:val="2B2B2B"/>
          <w:kern w:val="0"/>
          <w:sz w:val="32"/>
          <w:szCs w:val="32"/>
        </w:rPr>
        <w:t>’</w:t>
      </w:r>
      <w:r w:rsidRPr="005C609A">
        <w:rPr>
          <w:rFonts w:ascii="Arial" w:hAnsi="Arial" w:cs="Arial"/>
          <w:b/>
          <w:bCs/>
          <w:color w:val="2B2B2B"/>
          <w:kern w:val="0"/>
          <w:sz w:val="32"/>
          <w:szCs w:val="32"/>
        </w:rPr>
        <w:t>较高的公牛</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我常听到大家谈论公牛的受胎率，一旦这个指标被大家认可并铭记于心，就会一直使用下去。牛场生产者必须认识到公牛受胎率高低有很大差异，高到</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5"/>
          <w:attr w:name="UnitName" w:val="”"/>
        </w:smartTagPr>
        <w:r w:rsidRPr="005C609A">
          <w:rPr>
            <w:rFonts w:ascii="Arial" w:hAnsi="Arial" w:cs="Arial"/>
            <w:color w:val="2B2B2B"/>
            <w:kern w:val="0"/>
            <w:sz w:val="32"/>
            <w:szCs w:val="32"/>
          </w:rPr>
          <w:t>5”</w:t>
        </w:r>
      </w:smartTag>
      <w:r w:rsidRPr="005C609A">
        <w:rPr>
          <w:rFonts w:ascii="Arial" w:hAnsi="Arial" w:cs="Arial"/>
          <w:color w:val="2B2B2B"/>
          <w:kern w:val="0"/>
          <w:sz w:val="32"/>
          <w:szCs w:val="32"/>
        </w:rPr>
        <w:t>，低到</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True"/>
          <w:attr w:name="HasSpace" w:val="False"/>
          <w:attr w:name="SourceValue" w:val="10"/>
          <w:attr w:name="UnitName" w:val="”"/>
        </w:smartTagPr>
        <w:r w:rsidRPr="005C609A">
          <w:rPr>
            <w:rFonts w:ascii="Arial" w:hAnsi="Arial" w:cs="Arial"/>
            <w:color w:val="2B2B2B"/>
            <w:kern w:val="0"/>
            <w:sz w:val="32"/>
            <w:szCs w:val="32"/>
          </w:rPr>
          <w:t>-10”</w:t>
        </w:r>
      </w:smartTag>
      <w:r w:rsidRPr="005C609A">
        <w:rPr>
          <w:rFonts w:ascii="Arial" w:hAnsi="Arial" w:cs="Arial"/>
          <w:color w:val="2B2B2B"/>
          <w:kern w:val="0"/>
          <w:sz w:val="32"/>
          <w:szCs w:val="32"/>
        </w:rPr>
        <w:t>。我们总是说</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0"/>
          <w:attr w:name="UnitName" w:val="”"/>
        </w:smartTagPr>
        <w:r w:rsidRPr="005C609A">
          <w:rPr>
            <w:rFonts w:ascii="Arial" w:hAnsi="Arial" w:cs="Arial"/>
            <w:color w:val="2B2B2B"/>
            <w:kern w:val="0"/>
            <w:sz w:val="32"/>
            <w:szCs w:val="32"/>
          </w:rPr>
          <w:t>0”</w:t>
        </w:r>
      </w:smartTag>
      <w:r w:rsidRPr="005C609A">
        <w:rPr>
          <w:rFonts w:ascii="Arial" w:hAnsi="Arial" w:cs="Arial"/>
          <w:color w:val="2B2B2B"/>
          <w:kern w:val="0"/>
          <w:sz w:val="32"/>
          <w:szCs w:val="32"/>
        </w:rPr>
        <w:t>是一个平均繁育水平的零介点，正或负</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5C609A">
          <w:rPr>
            <w:rFonts w:ascii="Arial" w:hAnsi="Arial" w:cs="Arial"/>
            <w:color w:val="2B2B2B"/>
            <w:kern w:val="0"/>
            <w:sz w:val="32"/>
            <w:szCs w:val="32"/>
          </w:rPr>
          <w:t>1”</w:t>
        </w:r>
      </w:smartTag>
      <w:r w:rsidRPr="005C609A">
        <w:rPr>
          <w:rFonts w:ascii="Arial" w:hAnsi="Arial" w:cs="Arial"/>
          <w:color w:val="2B2B2B"/>
          <w:kern w:val="0"/>
          <w:sz w:val="32"/>
          <w:szCs w:val="32"/>
        </w:rPr>
        <w:t>也没有太大意义，而</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2"/>
          <w:attr w:name="UnitName" w:val="”"/>
        </w:smartTagPr>
        <w:r w:rsidRPr="005C609A">
          <w:rPr>
            <w:rFonts w:ascii="Arial" w:hAnsi="Arial" w:cs="Arial"/>
            <w:color w:val="2B2B2B"/>
            <w:kern w:val="0"/>
            <w:sz w:val="32"/>
            <w:szCs w:val="32"/>
          </w:rPr>
          <w:t>2”</w:t>
        </w:r>
      </w:smartTag>
      <w:r w:rsidRPr="005C609A">
        <w:rPr>
          <w:rFonts w:ascii="Arial" w:hAnsi="Arial" w:cs="Arial"/>
          <w:color w:val="2B2B2B"/>
          <w:kern w:val="0"/>
          <w:sz w:val="32"/>
          <w:szCs w:val="32"/>
        </w:rPr>
        <w:t>、</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3"/>
          <w:attr w:name="UnitName" w:val="”"/>
        </w:smartTagPr>
        <w:r w:rsidRPr="005C609A">
          <w:rPr>
            <w:rFonts w:ascii="Arial" w:hAnsi="Arial" w:cs="Arial"/>
            <w:color w:val="2B2B2B"/>
            <w:kern w:val="0"/>
            <w:sz w:val="32"/>
            <w:szCs w:val="32"/>
          </w:rPr>
          <w:t>3”</w:t>
        </w:r>
      </w:smartTag>
      <w:r w:rsidRPr="005C609A">
        <w:rPr>
          <w:rFonts w:ascii="Arial" w:hAnsi="Arial" w:cs="Arial"/>
          <w:color w:val="2B2B2B"/>
          <w:kern w:val="0"/>
          <w:sz w:val="32"/>
          <w:szCs w:val="32"/>
        </w:rPr>
        <w:t>和</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4"/>
          <w:attr w:name="UnitName" w:val="”"/>
        </w:smartTagPr>
        <w:r w:rsidRPr="005C609A">
          <w:rPr>
            <w:rFonts w:ascii="Arial" w:hAnsi="Arial" w:cs="Arial"/>
            <w:color w:val="2B2B2B"/>
            <w:kern w:val="0"/>
            <w:sz w:val="32"/>
            <w:szCs w:val="32"/>
          </w:rPr>
          <w:t>4”</w:t>
        </w:r>
      </w:smartTag>
      <w:r w:rsidRPr="005C609A">
        <w:rPr>
          <w:rFonts w:ascii="Arial" w:hAnsi="Arial" w:cs="Arial"/>
          <w:color w:val="2B2B2B"/>
          <w:kern w:val="0"/>
          <w:sz w:val="32"/>
          <w:szCs w:val="32"/>
        </w:rPr>
        <w:t>才真正开始称得上重要。</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有趣的是，当公牛长成并且开始采精时，如果其中某头公牛配种力很好，消息会像野火般迅速传播。我认识很多人，</w:t>
      </w:r>
      <w:r w:rsidRPr="005C609A">
        <w:rPr>
          <w:rFonts w:ascii="Arial" w:hAnsi="Arial" w:cs="Arial"/>
          <w:color w:val="2B2B2B"/>
          <w:kern w:val="0"/>
          <w:sz w:val="32"/>
          <w:szCs w:val="32"/>
        </w:rPr>
        <w:lastRenderedPageBreak/>
        <w:t>他们对于受胎率是负值或</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0"/>
          <w:attr w:name="UnitName" w:val="”"/>
        </w:smartTagPr>
        <w:r w:rsidRPr="005C609A">
          <w:rPr>
            <w:rFonts w:ascii="Arial" w:hAnsi="Arial" w:cs="Arial"/>
            <w:color w:val="2B2B2B"/>
            <w:kern w:val="0"/>
            <w:sz w:val="32"/>
            <w:szCs w:val="32"/>
          </w:rPr>
          <w:t>0”</w:t>
        </w:r>
      </w:smartTag>
      <w:r w:rsidRPr="005C609A">
        <w:rPr>
          <w:rFonts w:ascii="Arial" w:hAnsi="Arial" w:cs="Arial"/>
          <w:color w:val="2B2B2B"/>
          <w:kern w:val="0"/>
          <w:sz w:val="32"/>
          <w:szCs w:val="32"/>
        </w:rPr>
        <w:t>的公牛一律不使用，至少是</w:t>
      </w:r>
      <w:r w:rsidRPr="005C609A">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2"/>
          <w:attr w:name="UnitName" w:val="”"/>
        </w:smartTagPr>
        <w:r w:rsidRPr="005C609A">
          <w:rPr>
            <w:rFonts w:ascii="Arial" w:hAnsi="Arial" w:cs="Arial"/>
            <w:color w:val="2B2B2B"/>
            <w:kern w:val="0"/>
            <w:sz w:val="32"/>
            <w:szCs w:val="32"/>
          </w:rPr>
          <w:t>2”</w:t>
        </w:r>
      </w:smartTag>
      <w:r w:rsidRPr="005C609A">
        <w:rPr>
          <w:rFonts w:ascii="Arial" w:hAnsi="Arial" w:cs="Arial"/>
          <w:color w:val="2B2B2B"/>
          <w:kern w:val="0"/>
          <w:sz w:val="32"/>
          <w:szCs w:val="32"/>
        </w:rPr>
        <w:t>或者更高他们才用。</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许多牛场将价格作为选择精液的标准，但是话又说回来，确实是一分钱一分货。有时候你也会讨价还价，但如果要求精液受胎率高，还要求好的遗传特性，好的生产性能，好的健康性能</w:t>
      </w:r>
      <w:r w:rsidRPr="005C609A">
        <w:rPr>
          <w:rFonts w:ascii="Arial" w:hAnsi="Arial" w:cs="Arial"/>
          <w:color w:val="2B2B2B"/>
          <w:kern w:val="0"/>
          <w:sz w:val="32"/>
          <w:szCs w:val="32"/>
        </w:rPr>
        <w:t>……</w:t>
      </w:r>
      <w:r w:rsidRPr="005C609A">
        <w:rPr>
          <w:rFonts w:ascii="Arial" w:hAnsi="Arial" w:cs="Arial"/>
          <w:color w:val="2B2B2B"/>
          <w:kern w:val="0"/>
          <w:sz w:val="32"/>
          <w:szCs w:val="32"/>
        </w:rPr>
        <w:t>每增加一个指标，精液价格就会更高。</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关键是你是否有过太多的好奶牛？你是否有</w:t>
      </w:r>
      <w:r w:rsidRPr="005C609A">
        <w:rPr>
          <w:rFonts w:ascii="Arial" w:hAnsi="Arial" w:cs="Arial"/>
          <w:color w:val="2B2B2B"/>
          <w:kern w:val="0"/>
          <w:sz w:val="32"/>
          <w:szCs w:val="32"/>
        </w:rPr>
        <w:t>200</w:t>
      </w:r>
      <w:r w:rsidRPr="005C609A">
        <w:rPr>
          <w:rFonts w:ascii="Arial" w:hAnsi="Arial" w:cs="Arial"/>
          <w:color w:val="2B2B2B"/>
          <w:kern w:val="0"/>
          <w:sz w:val="32"/>
          <w:szCs w:val="32"/>
        </w:rPr>
        <w:t>年的时间去获得你想要的牛群？大可不必购买最好种公牛的冻精来改良你的牛群，但是如果买最便宜的种公牛来开展育种改良，可能会花上相当长的一段时间才能略有成效。到目前为止，品种和产奶性能仍然是决定精液价格两个最重要的特性，但受胎率这个指标确实不贵。</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b/>
          <w:bCs/>
          <w:color w:val="2B2B2B"/>
          <w:kern w:val="0"/>
          <w:sz w:val="32"/>
          <w:szCs w:val="32"/>
        </w:rPr>
        <w:t>      10</w:t>
      </w:r>
      <w:r w:rsidRPr="005C609A">
        <w:rPr>
          <w:rFonts w:ascii="Arial" w:hAnsi="Arial" w:cs="Arial"/>
          <w:b/>
          <w:bCs/>
          <w:color w:val="2B2B2B"/>
          <w:kern w:val="0"/>
          <w:sz w:val="32"/>
          <w:szCs w:val="32"/>
        </w:rPr>
        <w:t>、冻精处理要卫生</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对于如何解冻精液，什么样的情况我都见过，有的是个粘糊糊的解冻盒，甚至有的解冻盒看起来像采石场，里面有很多石灰。现在很多人的操作都逐渐规范起来，比如像挤奶工一样戴上手套，用镊子将冻精从液氮罐里取出，然后解冻。</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但是我也看到有人徒手解冻精液的，他们此前刚刚处理过脏脏的奶牛或是检查过奶牛的分泌物，然后只是在工作服上蹭了蹭手。同样的手指又伸入温水中取出冻精，一番操作</w:t>
      </w:r>
      <w:r w:rsidRPr="005C609A">
        <w:rPr>
          <w:rFonts w:ascii="Arial" w:hAnsi="Arial" w:cs="Arial"/>
          <w:color w:val="2B2B2B"/>
          <w:kern w:val="0"/>
          <w:sz w:val="32"/>
          <w:szCs w:val="32"/>
        </w:rPr>
        <w:lastRenderedPageBreak/>
        <w:t>之后，剪开冻精的一端。我很希望这些手指没有携带牛粪或者是少许的细菌而把精液污染了，但是它们肯定存在污染风险，而像我这样进行规范操作是不会发生污染的。</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相比其他，清洁卫生总是能够预防更多的问题，而且也是世界上最简单的一种方法。我见过非常脏的输精枪和保温套，那里面肯定滋生了许多乱七八糟的东西。发生这种情况，大多数责任归咎为育种员的超负荷工作吗？他是不是有过多的工作要做呢？如果育种员压力重重并且想草草完活的话，那我敢断言这对奶牛非常不利。</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大多数给奶牛配种的人都从未伤害过她们，但是打住，试想一下：当她产犊后，是不是很多人曾经给她做过繁殖检查呢？她有过产犊问题吗？她有接受治疗或者触检吗？我们知道她至少接受一次兽医的检查，以确保是否干净卫生。我们不希望有人将病菌或者一些脏东西带进产道，因为这将使她怀孕更加困难。无论如何，我们真正需要检查子宫和产道的频率是多高呢？在新产的头十天，我们只需要测量体温和密切观察，而不是每天都要做繁殖检查。</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当给奶牛配种时，你确定你本身卫生吗？她的阴部干净吗？输精枪干净吗？你是一次带了</w:t>
      </w:r>
      <w:r w:rsidRPr="005C609A">
        <w:rPr>
          <w:rFonts w:ascii="Arial" w:hAnsi="Arial" w:cs="Arial"/>
          <w:color w:val="2B2B2B"/>
          <w:kern w:val="0"/>
          <w:sz w:val="32"/>
          <w:szCs w:val="32"/>
        </w:rPr>
        <w:t>3</w:t>
      </w:r>
      <w:r w:rsidRPr="005C609A">
        <w:rPr>
          <w:rFonts w:ascii="Arial" w:hAnsi="Arial" w:cs="Arial"/>
          <w:color w:val="2B2B2B"/>
          <w:kern w:val="0"/>
          <w:sz w:val="32"/>
          <w:szCs w:val="32"/>
        </w:rPr>
        <w:t>只枪还是</w:t>
      </w:r>
      <w:r w:rsidRPr="005C609A">
        <w:rPr>
          <w:rFonts w:ascii="Arial" w:hAnsi="Arial" w:cs="Arial"/>
          <w:color w:val="2B2B2B"/>
          <w:kern w:val="0"/>
          <w:sz w:val="32"/>
          <w:szCs w:val="32"/>
        </w:rPr>
        <w:t>10</w:t>
      </w:r>
      <w:r w:rsidRPr="005C609A">
        <w:rPr>
          <w:rFonts w:ascii="Arial" w:hAnsi="Arial" w:cs="Arial"/>
          <w:color w:val="2B2B2B"/>
          <w:kern w:val="0"/>
          <w:sz w:val="32"/>
          <w:szCs w:val="32"/>
        </w:rPr>
        <w:t>只枪？最后一只枪内的精液活力有保障吗？</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t> </w:t>
      </w:r>
    </w:p>
    <w:p w:rsidR="00766C0E" w:rsidRPr="005C609A" w:rsidRDefault="00766C0E" w:rsidP="00766C0E">
      <w:pPr>
        <w:widowControl/>
        <w:shd w:val="clear" w:color="auto" w:fill="F7F8FB"/>
        <w:spacing w:before="100" w:beforeAutospacing="1" w:after="100" w:afterAutospacing="1"/>
        <w:jc w:val="left"/>
        <w:rPr>
          <w:rFonts w:ascii="Arial" w:hAnsi="Arial" w:cs="Arial"/>
          <w:color w:val="2B2B2B"/>
          <w:kern w:val="0"/>
          <w:sz w:val="32"/>
          <w:szCs w:val="32"/>
        </w:rPr>
      </w:pPr>
      <w:r w:rsidRPr="005C609A">
        <w:rPr>
          <w:rFonts w:ascii="Arial" w:hAnsi="Arial" w:cs="Arial"/>
          <w:color w:val="2B2B2B"/>
          <w:kern w:val="0"/>
          <w:sz w:val="32"/>
          <w:szCs w:val="32"/>
        </w:rPr>
        <w:lastRenderedPageBreak/>
        <w:t xml:space="preserve">      </w:t>
      </w:r>
      <w:r w:rsidRPr="005C609A">
        <w:rPr>
          <w:rFonts w:ascii="Arial" w:hAnsi="Arial" w:cs="Arial"/>
          <w:b/>
          <w:bCs/>
          <w:color w:val="2B2B2B"/>
          <w:kern w:val="0"/>
          <w:sz w:val="32"/>
          <w:szCs w:val="32"/>
        </w:rPr>
        <w:t>结</w:t>
      </w:r>
      <w:r w:rsidRPr="005C609A">
        <w:rPr>
          <w:rFonts w:ascii="Arial" w:hAnsi="Arial" w:cs="Arial"/>
          <w:b/>
          <w:bCs/>
          <w:color w:val="2B2B2B"/>
          <w:kern w:val="0"/>
          <w:sz w:val="32"/>
          <w:szCs w:val="32"/>
        </w:rPr>
        <w:t xml:space="preserve"> </w:t>
      </w:r>
      <w:r w:rsidRPr="005C609A">
        <w:rPr>
          <w:rFonts w:ascii="Arial" w:hAnsi="Arial" w:cs="Arial"/>
          <w:b/>
          <w:bCs/>
          <w:color w:val="2B2B2B"/>
          <w:kern w:val="0"/>
          <w:sz w:val="32"/>
          <w:szCs w:val="32"/>
        </w:rPr>
        <w:t>论</w:t>
      </w:r>
      <w:r w:rsidRPr="005C609A">
        <w:rPr>
          <w:rFonts w:ascii="Arial" w:hAnsi="Arial" w:cs="Arial"/>
          <w:b/>
          <w:bCs/>
          <w:color w:val="2B2B2B"/>
          <w:kern w:val="0"/>
          <w:sz w:val="32"/>
          <w:szCs w:val="32"/>
        </w:rPr>
        <w:t> </w:t>
      </w:r>
      <w:r w:rsidRPr="005C609A">
        <w:rPr>
          <w:rFonts w:ascii="Arial" w:hAnsi="Arial" w:cs="Arial"/>
          <w:b/>
          <w:bCs/>
          <w:color w:val="2B2B2B"/>
          <w:kern w:val="0"/>
          <w:sz w:val="32"/>
          <w:szCs w:val="32"/>
        </w:rPr>
        <w:br/>
      </w:r>
      <w:r w:rsidRPr="005C609A">
        <w:rPr>
          <w:rFonts w:ascii="Arial" w:hAnsi="Arial" w:cs="Arial"/>
          <w:color w:val="2B2B2B"/>
          <w:kern w:val="0"/>
          <w:sz w:val="32"/>
          <w:szCs w:val="32"/>
        </w:rPr>
        <w:t xml:space="preserve">      </w:t>
      </w:r>
      <w:r w:rsidRPr="005C609A">
        <w:rPr>
          <w:rFonts w:ascii="Arial" w:hAnsi="Arial" w:cs="Arial"/>
          <w:color w:val="2B2B2B"/>
          <w:kern w:val="0"/>
          <w:sz w:val="32"/>
          <w:szCs w:val="32"/>
        </w:rPr>
        <w:t>让一头奶牛受孕不是一个结果，而是一个过程。这个过程简简单单就会长达</w:t>
      </w:r>
      <w:r w:rsidRPr="005C609A">
        <w:rPr>
          <w:rFonts w:ascii="Arial" w:hAnsi="Arial" w:cs="Arial"/>
          <w:color w:val="2B2B2B"/>
          <w:kern w:val="0"/>
          <w:sz w:val="32"/>
          <w:szCs w:val="32"/>
        </w:rPr>
        <w:t>100</w:t>
      </w:r>
      <w:r w:rsidRPr="005C609A">
        <w:rPr>
          <w:rFonts w:ascii="Arial" w:hAnsi="Arial" w:cs="Arial"/>
          <w:color w:val="2B2B2B"/>
          <w:kern w:val="0"/>
          <w:sz w:val="32"/>
          <w:szCs w:val="32"/>
        </w:rPr>
        <w:t>天甚至更长，从干奶到产犊和围产，再经过奶牛发情等待期，直到观察到发情并配种。</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并不是任何人都能实现牛群的扩大，繁殖是原因之一，因为不是任何人都能整合好与繁殖相关的各个环节并使其发挥作用。想通过走捷径获得好结果是不可能的，我们也不能一直让奶牛承受压迫、拥挤和应激的同时仍有不错的受胎率。</w:t>
      </w:r>
      <w:r w:rsidRPr="005C609A">
        <w:rPr>
          <w:rFonts w:ascii="Arial" w:hAnsi="Arial" w:cs="Arial"/>
          <w:color w:val="2B2B2B"/>
          <w:kern w:val="0"/>
          <w:sz w:val="32"/>
          <w:szCs w:val="32"/>
        </w:rPr>
        <w:br/>
        <w:t xml:space="preserve">      </w:t>
      </w:r>
      <w:r w:rsidRPr="005C609A">
        <w:rPr>
          <w:rFonts w:ascii="Arial" w:hAnsi="Arial" w:cs="Arial"/>
          <w:color w:val="2B2B2B"/>
          <w:kern w:val="0"/>
          <w:sz w:val="32"/>
          <w:szCs w:val="32"/>
        </w:rPr>
        <w:t>我们总是担心奶牛过肥或者</w:t>
      </w:r>
      <w:r w:rsidRPr="005C609A">
        <w:rPr>
          <w:rFonts w:ascii="Arial" w:hAnsi="Arial" w:cs="Arial"/>
          <w:color w:val="2B2B2B"/>
          <w:kern w:val="0"/>
          <w:sz w:val="32"/>
          <w:szCs w:val="32"/>
        </w:rPr>
        <w:t>150</w:t>
      </w:r>
      <w:r w:rsidRPr="005C609A">
        <w:rPr>
          <w:rFonts w:ascii="Arial" w:hAnsi="Arial" w:cs="Arial"/>
          <w:color w:val="2B2B2B"/>
          <w:kern w:val="0"/>
          <w:sz w:val="32"/>
          <w:szCs w:val="32"/>
        </w:rPr>
        <w:t>天甚至</w:t>
      </w:r>
      <w:r w:rsidRPr="005C609A">
        <w:rPr>
          <w:rFonts w:ascii="Arial" w:hAnsi="Arial" w:cs="Arial"/>
          <w:color w:val="2B2B2B"/>
          <w:kern w:val="0"/>
          <w:sz w:val="32"/>
          <w:szCs w:val="32"/>
        </w:rPr>
        <w:t>250</w:t>
      </w:r>
      <w:r w:rsidRPr="005C609A">
        <w:rPr>
          <w:rFonts w:ascii="Arial" w:hAnsi="Arial" w:cs="Arial"/>
          <w:color w:val="2B2B2B"/>
          <w:kern w:val="0"/>
          <w:sz w:val="32"/>
          <w:szCs w:val="32"/>
        </w:rPr>
        <w:t>天都还没有配上种，但我们有办法让她们配上。如果她们在</w:t>
      </w:r>
      <w:r w:rsidRPr="005C609A">
        <w:rPr>
          <w:rFonts w:ascii="Arial" w:hAnsi="Arial" w:cs="Arial"/>
          <w:color w:val="2B2B2B"/>
          <w:kern w:val="0"/>
          <w:sz w:val="32"/>
          <w:szCs w:val="32"/>
        </w:rPr>
        <w:t>90</w:t>
      </w:r>
      <w:r w:rsidRPr="005C609A">
        <w:rPr>
          <w:rFonts w:ascii="Arial" w:hAnsi="Arial" w:cs="Arial"/>
          <w:color w:val="2B2B2B"/>
          <w:kern w:val="0"/>
          <w:sz w:val="32"/>
          <w:szCs w:val="32"/>
        </w:rPr>
        <w:t>天的时候还未配种，前列腺素可能会有帮助。至少我们知道奶牛已经参配了，因为她也知道不配种就不会怀孕。</w:t>
      </w:r>
    </w:p>
    <w:p w:rsidR="00355C75" w:rsidRDefault="00355C75" w:rsidP="00355C75">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355C75" w:rsidRDefault="00355C75" w:rsidP="00355C75">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55C75" w:rsidRDefault="00355C75" w:rsidP="00355C75">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55C75" w:rsidRDefault="00846A65" w:rsidP="00355C75">
      <w:pPr>
        <w:pStyle w:val="a6"/>
        <w:ind w:firstLine="480"/>
        <w:jc w:val="center"/>
        <w:rPr>
          <w:rFonts w:ascii="黑体" w:eastAsia="黑体" w:hAnsi="黑体"/>
          <w:b/>
          <w:color w:val="FF0000"/>
          <w:sz w:val="21"/>
          <w:szCs w:val="21"/>
          <w:u w:val="single"/>
        </w:rPr>
      </w:pPr>
      <w:hyperlink r:id="rId7" w:history="1">
        <w:r w:rsidR="00355C75">
          <w:rPr>
            <w:rStyle w:val="a5"/>
            <w:rFonts w:ascii="黑体" w:eastAsia="黑体" w:hAnsi="黑体" w:hint="eastAsia"/>
            <w:b/>
            <w:color w:val="FF0000"/>
            <w:sz w:val="21"/>
            <w:szCs w:val="21"/>
          </w:rPr>
          <w:t>下载：智能二代(Genetic Algorithm)饲料配方软件(猪、鸡饲料配方计算)</w:t>
        </w:r>
      </w:hyperlink>
    </w:p>
    <w:p w:rsidR="00355C75" w:rsidRDefault="00355C75" w:rsidP="00355C75">
      <w:pPr>
        <w:jc w:val="center"/>
        <w:rPr>
          <w:rFonts w:ascii="黑体" w:eastAsia="黑体" w:hAnsi="黑体"/>
          <w:b/>
          <w:color w:val="FF0000"/>
          <w:szCs w:val="21"/>
        </w:rPr>
      </w:pPr>
    </w:p>
    <w:p w:rsidR="00355C75" w:rsidRDefault="00846A65" w:rsidP="00355C75">
      <w:pPr>
        <w:jc w:val="center"/>
        <w:rPr>
          <w:rFonts w:ascii="黑体" w:eastAsia="黑体" w:hAnsi="黑体"/>
          <w:b/>
          <w:color w:val="FF0000"/>
          <w:szCs w:val="21"/>
          <w:u w:val="single"/>
        </w:rPr>
      </w:pPr>
      <w:hyperlink r:id="rId8" w:history="1">
        <w:r w:rsidR="00355C75">
          <w:rPr>
            <w:rStyle w:val="a5"/>
            <w:rFonts w:ascii="黑体" w:eastAsia="黑体" w:hAnsi="黑体" w:hint="eastAsia"/>
            <w:b/>
            <w:color w:val="FF0000"/>
            <w:szCs w:val="21"/>
          </w:rPr>
          <w:t>下载1：Feed mix 反刍营养百分百-饲料配方软件(第四版)</w:t>
        </w:r>
      </w:hyperlink>
    </w:p>
    <w:p w:rsidR="00355C75" w:rsidRDefault="00355C75" w:rsidP="00355C75">
      <w:pPr>
        <w:jc w:val="center"/>
        <w:rPr>
          <w:rFonts w:ascii="黑体" w:eastAsia="黑体" w:hAnsi="黑体"/>
          <w:b/>
          <w:color w:val="0070C0"/>
          <w:szCs w:val="21"/>
        </w:rPr>
      </w:pPr>
      <w:r>
        <w:rPr>
          <w:rFonts w:ascii="黑体" w:eastAsia="黑体" w:hAnsi="黑体" w:hint="eastAsia"/>
          <w:b/>
          <w:color w:val="0070C0"/>
          <w:szCs w:val="21"/>
        </w:rPr>
        <w:t>QQ:1400072515</w:t>
      </w:r>
    </w:p>
    <w:p w:rsidR="00744AA9" w:rsidRDefault="00846A65" w:rsidP="00355C75">
      <w:pPr>
        <w:jc w:val="center"/>
        <w:rPr>
          <w:rFonts w:hint="eastAsia"/>
        </w:rPr>
      </w:pPr>
      <w:hyperlink r:id="rId9" w:history="1">
        <w:r w:rsidR="00355C75">
          <w:rPr>
            <w:rStyle w:val="a5"/>
            <w:rFonts w:ascii="黑体" w:eastAsia="黑体" w:hAnsi="黑体" w:hint="eastAsia"/>
            <w:b/>
            <w:color w:val="FF0000"/>
            <w:szCs w:val="21"/>
          </w:rPr>
          <w:t>下载2：Feed mix 反刍营养百分百-饲料配方软件(第四版)</w:t>
        </w:r>
      </w:hyperlink>
    </w:p>
    <w:p w:rsidR="00420928" w:rsidRDefault="00420928" w:rsidP="00420928">
      <w:pPr>
        <w:jc w:val="center"/>
        <w:rPr>
          <w:rFonts w:ascii="黑体" w:eastAsia="黑体" w:hAnsi="黑体"/>
          <w:color w:val="FF0000"/>
          <w:szCs w:val="21"/>
          <w:u w:val="single"/>
        </w:rPr>
      </w:pPr>
      <w:r>
        <w:rPr>
          <w:rFonts w:ascii="黑体" w:eastAsia="黑体" w:hAnsi="黑体" w:hint="eastAsia"/>
          <w:sz w:val="24"/>
        </w:rPr>
        <w:lastRenderedPageBreak/>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420928" w:rsidRPr="00420928" w:rsidRDefault="00420928" w:rsidP="00355C75">
      <w:pPr>
        <w:jc w:val="center"/>
        <w:rPr>
          <w:rFonts w:ascii="黑体" w:eastAsia="黑体" w:hAnsi="黑体"/>
          <w:b/>
          <w:color w:val="FF0000"/>
          <w:szCs w:val="21"/>
          <w:u w:val="single"/>
        </w:rPr>
      </w:pPr>
    </w:p>
    <w:sectPr w:rsidR="00420928" w:rsidRPr="00420928" w:rsidSect="00816C0A">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5E8" w:rsidRDefault="00D635E8" w:rsidP="00766C0E">
      <w:r>
        <w:separator/>
      </w:r>
    </w:p>
  </w:endnote>
  <w:endnote w:type="continuationSeparator" w:id="1">
    <w:p w:rsidR="00D635E8" w:rsidRDefault="00D635E8" w:rsidP="00766C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5E8" w:rsidRDefault="00D635E8" w:rsidP="00766C0E">
      <w:r>
        <w:separator/>
      </w:r>
    </w:p>
  </w:footnote>
  <w:footnote w:type="continuationSeparator" w:id="1">
    <w:p w:rsidR="00D635E8" w:rsidRDefault="00D635E8" w:rsidP="00766C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09A" w:rsidRDefault="005C609A">
    <w:pPr>
      <w:pStyle w:val="a3"/>
    </w:pPr>
    <w:r w:rsidRPr="005C609A">
      <w:rPr>
        <w:rFonts w:hint="eastAsia"/>
      </w:rPr>
      <w:t xml:space="preserve">Feed mix </w:t>
    </w:r>
    <w:r w:rsidRPr="005C609A">
      <w:rPr>
        <w:rFonts w:hint="eastAsia"/>
      </w:rPr>
      <w:t>反刍营养百分百饲料软件</w:t>
    </w:r>
    <w:r w:rsidRPr="005C609A">
      <w:rPr>
        <w:rFonts w:hint="eastAsia"/>
      </w:rPr>
      <w:t>(</w:t>
    </w:r>
    <w:r w:rsidRPr="005C609A">
      <w:rPr>
        <w:rFonts w:hint="eastAsia"/>
      </w:rPr>
      <w:t>奶牛、肉牛、肉羊等饲料计算</w:t>
    </w:r>
    <w:r w:rsidRPr="005C609A">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C0E"/>
    <w:rsid w:val="00355C75"/>
    <w:rsid w:val="003A25EB"/>
    <w:rsid w:val="00420928"/>
    <w:rsid w:val="00577445"/>
    <w:rsid w:val="005C609A"/>
    <w:rsid w:val="006E1E66"/>
    <w:rsid w:val="00744AA9"/>
    <w:rsid w:val="00766C0E"/>
    <w:rsid w:val="007B08FF"/>
    <w:rsid w:val="00816C0A"/>
    <w:rsid w:val="00846A65"/>
    <w:rsid w:val="00AC272C"/>
    <w:rsid w:val="00BB35DD"/>
    <w:rsid w:val="00D635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C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6C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66C0E"/>
    <w:rPr>
      <w:sz w:val="18"/>
      <w:szCs w:val="18"/>
    </w:rPr>
  </w:style>
  <w:style w:type="paragraph" w:styleId="a4">
    <w:name w:val="footer"/>
    <w:basedOn w:val="a"/>
    <w:link w:val="Char0"/>
    <w:uiPriority w:val="99"/>
    <w:semiHidden/>
    <w:unhideWhenUsed/>
    <w:rsid w:val="00766C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66C0E"/>
    <w:rPr>
      <w:sz w:val="18"/>
      <w:szCs w:val="18"/>
    </w:rPr>
  </w:style>
  <w:style w:type="character" w:styleId="a5">
    <w:name w:val="Hyperlink"/>
    <w:basedOn w:val="a0"/>
    <w:uiPriority w:val="99"/>
    <w:unhideWhenUsed/>
    <w:rsid w:val="00766C0E"/>
    <w:rPr>
      <w:color w:val="0000FF"/>
      <w:u w:val="single"/>
    </w:rPr>
  </w:style>
  <w:style w:type="paragraph" w:styleId="a6">
    <w:name w:val="Normal (Web)"/>
    <w:basedOn w:val="a"/>
    <w:uiPriority w:val="99"/>
    <w:semiHidden/>
    <w:unhideWhenUsed/>
    <w:rsid w:val="00355C75"/>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355C75"/>
    <w:rPr>
      <w:b/>
      <w:bCs/>
    </w:rPr>
  </w:style>
</w:styles>
</file>

<file path=word/webSettings.xml><?xml version="1.0" encoding="utf-8"?>
<w:webSettings xmlns:r="http://schemas.openxmlformats.org/officeDocument/2006/relationships" xmlns:w="http://schemas.openxmlformats.org/wordprocessingml/2006/main">
  <w:divs>
    <w:div w:id="1973554492">
      <w:bodyDiv w:val="1"/>
      <w:marLeft w:val="0"/>
      <w:marRight w:val="0"/>
      <w:marTop w:val="0"/>
      <w:marBottom w:val="0"/>
      <w:divBdr>
        <w:top w:val="none" w:sz="0" w:space="0" w:color="auto"/>
        <w:left w:val="none" w:sz="0" w:space="0" w:color="auto"/>
        <w:bottom w:val="none" w:sz="0" w:space="0" w:color="auto"/>
        <w:right w:val="none" w:sz="0" w:space="0" w:color="auto"/>
      </w:divBdr>
    </w:div>
    <w:div w:id="206178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1289</Words>
  <Characters>7348</Characters>
  <Application>Microsoft Office Word</Application>
  <DocSecurity>0</DocSecurity>
  <Lines>61</Lines>
  <Paragraphs>17</Paragraphs>
  <ScaleCrop>false</ScaleCrop>
  <Company/>
  <LinksUpToDate>false</LinksUpToDate>
  <CharactersWithSpaces>8620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2014-07-02T22:34:00Z</dcterms:created>
  <dcterms:modified xsi:type="dcterms:W3CDTF">2015-01-06T00:55:00Z</dcterms:modified>
</cp:coreProperties>
</file>