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C70" w:rsidRPr="00A01C70" w:rsidRDefault="00A01C70" w:rsidP="00A01C7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01C7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养羊技术：疥癣病</w:t>
      </w:r>
    </w:p>
    <w:p w:rsidR="00A01C70" w:rsidRPr="00A01C70" w:rsidRDefault="00A01C70" w:rsidP="00A01C7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C70" w:rsidRPr="00A01C70" w:rsidRDefault="00A01C70" w:rsidP="00A01C7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1C70">
        <w:rPr>
          <w:rFonts w:ascii="宋体" w:eastAsia="宋体" w:hAnsi="宋体" w:cs="宋体"/>
          <w:color w:val="000000"/>
          <w:kern w:val="0"/>
          <w:sz w:val="54"/>
          <w:szCs w:val="54"/>
        </w:rPr>
        <w:t>又称螨病，俗名叫“癞”，它是由羊疥癣虫寄生在羊身体上所引起的传染性皮肤病。疥癣病一般是羊直接接触病羊或被疥癣虫污染的物体时，疥虫爬到健康羊身上感染引起的，在雨季繁殖很快，容易蔓延，到冬季发展到高峰。</w:t>
      </w:r>
    </w:p>
    <w:p w:rsidR="00A01C70" w:rsidRPr="00A01C70" w:rsidRDefault="00A01C70" w:rsidP="00A01C7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1C70">
        <w:rPr>
          <w:rFonts w:ascii="宋体" w:eastAsia="宋体" w:hAnsi="宋体" w:cs="宋体"/>
          <w:color w:val="000000"/>
          <w:kern w:val="0"/>
          <w:sz w:val="54"/>
          <w:szCs w:val="54"/>
        </w:rPr>
        <w:t>症状 疥癣虫侵袭羊体后，病初多发生于身体毛长的皮肤处，如背部、尾及臂部。秋冬季节及剪毛前是疥虫活动适宜期，繁殖特别迅速，很快蔓延到了体侧及全身。起初表现发痒，尤其夜间与清晨，病羊极其</w:t>
      </w:r>
      <w:r w:rsidRPr="00A01C70">
        <w:rPr>
          <w:rFonts w:ascii="宋体" w:eastAsia="宋体" w:hAnsi="宋体" w:cs="宋体"/>
          <w:color w:val="000000"/>
          <w:kern w:val="0"/>
          <w:sz w:val="54"/>
          <w:szCs w:val="54"/>
        </w:rPr>
        <w:lastRenderedPageBreak/>
        <w:t>不安，到处磨擦、搔蹭或啃咬患部。被毛先潮湿后松乱，患病部位皮肤增厚、发炎，失去弹性。病羊逐渐消瘦、贫血、脱毛，在严寒季节里，多因极度消瘦而死亡。</w:t>
      </w:r>
    </w:p>
    <w:p w:rsidR="00A01C70" w:rsidRPr="00A01C70" w:rsidRDefault="00A01C70" w:rsidP="00A01C7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A01C70">
        <w:rPr>
          <w:rFonts w:ascii="宋体" w:eastAsia="宋体" w:hAnsi="宋体" w:cs="宋体"/>
          <w:color w:val="000000"/>
          <w:kern w:val="0"/>
          <w:sz w:val="54"/>
          <w:szCs w:val="54"/>
        </w:rPr>
        <w:t>治疗 大面积感染的患畜外擦治疗效果差，采用虫克星胶囊治疗简便易行，疗效好。每羊1粒（0.2克），温开水灌服。药浴采用50%辛磷乳油，稀释浓度为0.025-0.05%。</w:t>
      </w:r>
    </w:p>
    <w:p w:rsidR="00A01C70" w:rsidRDefault="00A01C70" w:rsidP="00A01C70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01C70" w:rsidRDefault="00A01C70" w:rsidP="00A01C70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01C70" w:rsidRDefault="00A01C70" w:rsidP="00A01C70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01C70" w:rsidRDefault="00A01C70" w:rsidP="00A01C7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A01C70" w:rsidRDefault="00A01C70" w:rsidP="00A01C7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01C70" w:rsidRDefault="00A01C70" w:rsidP="00A01C7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A01C70" w:rsidRDefault="00A01C70" w:rsidP="00A01C70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01C70" w:rsidRDefault="00A01C70" w:rsidP="00A01C7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A01C70" w:rsidRDefault="00A01C70" w:rsidP="00A01C70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4A3561" w:rsidRPr="00A01C70" w:rsidRDefault="004A3561"/>
    <w:sectPr w:rsidR="004A3561" w:rsidRPr="00A01C7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561" w:rsidRDefault="004A3561" w:rsidP="00A01C70">
      <w:r>
        <w:separator/>
      </w:r>
    </w:p>
  </w:endnote>
  <w:endnote w:type="continuationSeparator" w:id="1">
    <w:p w:rsidR="004A3561" w:rsidRDefault="004A3561" w:rsidP="00A01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561" w:rsidRDefault="004A3561" w:rsidP="00A01C70">
      <w:r>
        <w:separator/>
      </w:r>
    </w:p>
  </w:footnote>
  <w:footnote w:type="continuationSeparator" w:id="1">
    <w:p w:rsidR="004A3561" w:rsidRDefault="004A3561" w:rsidP="00A01C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C70" w:rsidRDefault="00A01C70">
    <w:pPr>
      <w:pStyle w:val="a3"/>
    </w:pPr>
    <w:r w:rsidRPr="00A01C70">
      <w:rPr>
        <w:rFonts w:hint="eastAsia"/>
      </w:rPr>
      <w:t xml:space="preserve">Feed mix </w:t>
    </w:r>
    <w:r w:rsidRPr="00A01C70">
      <w:rPr>
        <w:rFonts w:hint="eastAsia"/>
      </w:rPr>
      <w:t>反刍营养百分百饲料软件</w:t>
    </w:r>
    <w:r w:rsidRPr="00A01C70">
      <w:rPr>
        <w:rFonts w:hint="eastAsia"/>
      </w:rPr>
      <w:t>(</w:t>
    </w:r>
    <w:r w:rsidRPr="00A01C70">
      <w:rPr>
        <w:rFonts w:hint="eastAsia"/>
      </w:rPr>
      <w:t>奶牛、肉牛、肉羊等饲料计算</w:t>
    </w:r>
    <w:r w:rsidRPr="00A01C7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1C70"/>
    <w:rsid w:val="004A3561"/>
    <w:rsid w:val="00A0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1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1C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1C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1C7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01C7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01C7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01C70"/>
    <w:rPr>
      <w:sz w:val="18"/>
      <w:szCs w:val="18"/>
    </w:rPr>
  </w:style>
  <w:style w:type="character" w:styleId="a7">
    <w:name w:val="Hyperlink"/>
    <w:basedOn w:val="a0"/>
    <w:rsid w:val="00A01C70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A01C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1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28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13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95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7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819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81323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749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5435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312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2015-01-12T01:41:00Z</dcterms:created>
  <dcterms:modified xsi:type="dcterms:W3CDTF">2015-01-12T01:42:00Z</dcterms:modified>
</cp:coreProperties>
</file>