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FEB" w:rsidRDefault="00E10FEB" w:rsidP="00E10FEB">
      <w:pPr>
        <w:ind w:firstLineChars="150" w:firstLine="480"/>
        <w:jc w:val="left"/>
        <w:rPr>
          <w:rFonts w:asciiTheme="majorEastAsia" w:eastAsiaTheme="majorEastAsia" w:hAnsiTheme="majorEastAsia"/>
          <w:color w:val="000000" w:themeColor="text1"/>
          <w:sz w:val="32"/>
          <w:szCs w:val="32"/>
        </w:rPr>
      </w:pPr>
      <w:r>
        <w:rPr>
          <w:rFonts w:asciiTheme="majorEastAsia" w:eastAsiaTheme="majorEastAsia" w:hAnsiTheme="majorEastAsia" w:hint="eastAsia"/>
          <w:color w:val="000000" w:themeColor="text1"/>
          <w:sz w:val="32"/>
          <w:szCs w:val="32"/>
        </w:rPr>
        <w:t>牛羊饲料日粮计算同猪鸡配方计算有很大的区别，不能按猪鸡配方的思路去计算。下面的下载链接在说明如何根据干物质去计算牛羊反刍日粮的。</w:t>
      </w:r>
    </w:p>
    <w:p w:rsidR="00E10FEB" w:rsidRDefault="00E10FEB" w:rsidP="00E10FEB">
      <w:pPr>
        <w:jc w:val="center"/>
        <w:rPr>
          <w:rFonts w:ascii="黑体" w:eastAsia="黑体" w:hAnsi="黑体"/>
          <w:b/>
          <w:color w:val="FF0000"/>
          <w:sz w:val="32"/>
          <w:szCs w:val="32"/>
        </w:rPr>
      </w:pPr>
    </w:p>
    <w:p w:rsidR="00E10FEB" w:rsidRPr="00854661" w:rsidRDefault="00A25247" w:rsidP="00E10FEB">
      <w:pPr>
        <w:jc w:val="center"/>
        <w:rPr>
          <w:rFonts w:hint="eastAsia"/>
          <w:color w:val="FF0000"/>
          <w:sz w:val="24"/>
          <w:szCs w:val="24"/>
        </w:rPr>
      </w:pPr>
      <w:hyperlink r:id="rId6" w:history="1">
        <w:r w:rsidR="00E10FEB" w:rsidRPr="00854661">
          <w:rPr>
            <w:rStyle w:val="a5"/>
            <w:rFonts w:ascii="黑体" w:eastAsia="黑体" w:hAnsi="黑体" w:hint="eastAsia"/>
            <w:b/>
            <w:color w:val="FF0000"/>
            <w:sz w:val="24"/>
            <w:szCs w:val="24"/>
          </w:rPr>
          <w:t>下载：牛羊反刍饲料日粮计算设计基础-干物质计算</w:t>
        </w:r>
      </w:hyperlink>
    </w:p>
    <w:p w:rsidR="00854661" w:rsidRPr="00854661" w:rsidRDefault="00854661" w:rsidP="00E10FEB">
      <w:pPr>
        <w:jc w:val="center"/>
        <w:rPr>
          <w:rFonts w:hint="eastAsia"/>
          <w:color w:val="FF0000"/>
          <w:sz w:val="24"/>
          <w:szCs w:val="24"/>
        </w:rPr>
      </w:pPr>
    </w:p>
    <w:p w:rsidR="00854661" w:rsidRPr="00854661" w:rsidRDefault="00854661" w:rsidP="00E10FEB">
      <w:pPr>
        <w:jc w:val="center"/>
        <w:rPr>
          <w:rFonts w:ascii="黑体" w:eastAsia="黑体" w:hAnsi="黑体"/>
          <w:b/>
          <w:color w:val="FF0000"/>
          <w:sz w:val="24"/>
          <w:szCs w:val="24"/>
        </w:rPr>
      </w:pPr>
      <w:hyperlink r:id="rId7" w:history="1">
        <w:r w:rsidRPr="00854661">
          <w:rPr>
            <w:rStyle w:val="a5"/>
            <w:rFonts w:ascii="黑体" w:eastAsia="黑体" w:hAnsi="黑体" w:hint="eastAsia"/>
            <w:b/>
            <w:color w:val="FF0000"/>
            <w:sz w:val="24"/>
            <w:szCs w:val="24"/>
          </w:rPr>
          <w:t>下载：牛羊反刍饲料配方计算设计基础-干物质计算(手机版)</w:t>
        </w:r>
      </w:hyperlink>
    </w:p>
    <w:p w:rsidR="00E10FEB" w:rsidRDefault="00E10FEB" w:rsidP="00E10FEB"/>
    <w:p w:rsidR="003D62B5" w:rsidRPr="00E10FEB" w:rsidRDefault="003D62B5"/>
    <w:sectPr w:rsidR="003D62B5" w:rsidRPr="00E10FEB" w:rsidSect="00A252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7AD9" w:rsidRDefault="00FF7AD9" w:rsidP="00E10FEB">
      <w:r>
        <w:separator/>
      </w:r>
    </w:p>
  </w:endnote>
  <w:endnote w:type="continuationSeparator" w:id="1">
    <w:p w:rsidR="00FF7AD9" w:rsidRDefault="00FF7AD9" w:rsidP="00E10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7AD9" w:rsidRDefault="00FF7AD9" w:rsidP="00E10FEB">
      <w:r>
        <w:separator/>
      </w:r>
    </w:p>
  </w:footnote>
  <w:footnote w:type="continuationSeparator" w:id="1">
    <w:p w:rsidR="00FF7AD9" w:rsidRDefault="00FF7AD9" w:rsidP="00E10F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0FEB"/>
    <w:rsid w:val="003D62B5"/>
    <w:rsid w:val="00854661"/>
    <w:rsid w:val="00A25247"/>
    <w:rsid w:val="00E10FEB"/>
    <w:rsid w:val="00FF7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F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10F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10FE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10F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10FEB"/>
    <w:rPr>
      <w:sz w:val="18"/>
      <w:szCs w:val="18"/>
    </w:rPr>
  </w:style>
  <w:style w:type="character" w:styleId="a5">
    <w:name w:val="Hyperlink"/>
    <w:basedOn w:val="a0"/>
    <w:unhideWhenUsed/>
    <w:rsid w:val="00E10F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2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adec9126dd4e56c0dcd1e085ca257d305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ail.sina.com.cn/netdisk/download.php?id=b9ab218b9c4fd5d31fbb101680c5ca30c7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2015-01-22T12:17:00Z</dcterms:created>
  <dcterms:modified xsi:type="dcterms:W3CDTF">2015-01-25T23:24:00Z</dcterms:modified>
</cp:coreProperties>
</file>