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BBC" w:rsidRPr="00A95BBC" w:rsidRDefault="00A95BBC" w:rsidP="00A95BBC">
      <w:pPr>
        <w:widowControl/>
        <w:jc w:val="center"/>
        <w:rPr>
          <w:rFonts w:ascii="宋体" w:eastAsia="宋体" w:hAnsi="宋体" w:cs="宋体"/>
          <w:kern w:val="0"/>
          <w:sz w:val="24"/>
          <w:szCs w:val="24"/>
        </w:rPr>
      </w:pPr>
      <w:r w:rsidRPr="00A95BBC">
        <w:rPr>
          <w:rFonts w:ascii="微软雅黑" w:eastAsia="微软雅黑" w:hAnsi="微软雅黑" w:cs="宋体"/>
          <w:color w:val="000000"/>
          <w:kern w:val="0"/>
          <w:sz w:val="39"/>
          <w:szCs w:val="39"/>
        </w:rPr>
        <w:t>养羊技术：超数排卵和胚胎移植（MOET）技术</w:t>
      </w:r>
    </w:p>
    <w:p w:rsidR="00A95BBC" w:rsidRPr="00A95BBC" w:rsidRDefault="00A95BBC" w:rsidP="00A95BBC">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A95BBC" w:rsidRPr="00A95BBC" w:rsidRDefault="00A95BBC" w:rsidP="00A95BBC">
      <w:pPr>
        <w:widowControl/>
        <w:spacing w:before="100" w:beforeAutospacing="1" w:after="100" w:afterAutospacing="1"/>
        <w:ind w:firstLine="480"/>
        <w:jc w:val="left"/>
        <w:rPr>
          <w:rFonts w:ascii="宋体" w:eastAsia="宋体" w:hAnsi="宋体" w:cs="宋体"/>
          <w:color w:val="000000"/>
          <w:kern w:val="0"/>
          <w:szCs w:val="21"/>
        </w:rPr>
      </w:pPr>
      <w:r w:rsidRPr="00A95BBC">
        <w:rPr>
          <w:rFonts w:ascii="宋体" w:eastAsia="宋体" w:hAnsi="宋体" w:cs="宋体"/>
          <w:color w:val="000000"/>
          <w:kern w:val="0"/>
          <w:sz w:val="36"/>
          <w:szCs w:val="36"/>
        </w:rPr>
        <w:t>绵羊和山羊都是单胎动物，其繁殖力在很大程度上限制了生产力的发挥。随着动物科学技术的发展，超数排卵从某种程度上解决了这一问题，应用外源性促性腺激素诱发母羊卵巢发育并排出具有受精能力的卵子的方法，称为超数排卵，简称“超排”。超数排卵是进行胚胎移植时，对供体母羊必须进行的程序，目的在于得到更多的胚胎。</w:t>
      </w:r>
    </w:p>
    <w:p w:rsidR="00A95BBC" w:rsidRPr="00A95BBC" w:rsidRDefault="00A95BBC" w:rsidP="00A95BBC">
      <w:pPr>
        <w:widowControl/>
        <w:spacing w:before="100" w:beforeAutospacing="1" w:after="100" w:afterAutospacing="1"/>
        <w:ind w:firstLine="480"/>
        <w:jc w:val="left"/>
        <w:rPr>
          <w:rFonts w:ascii="宋体" w:eastAsia="宋体" w:hAnsi="宋体" w:cs="宋体"/>
          <w:color w:val="000000"/>
          <w:kern w:val="0"/>
          <w:szCs w:val="21"/>
        </w:rPr>
      </w:pPr>
      <w:r w:rsidRPr="00A95BBC">
        <w:rPr>
          <w:rFonts w:ascii="宋体" w:eastAsia="宋体" w:hAnsi="宋体" w:cs="宋体"/>
          <w:color w:val="000000"/>
          <w:kern w:val="0"/>
          <w:sz w:val="36"/>
          <w:szCs w:val="36"/>
        </w:rPr>
        <w:t>母羊的超数排卵，通常都是在发情周期的前几天或者以人为的方法使用药物，提高供体羊体内的促性腺激素水平，就会使卵巢上产生较自然状况下数量多十几倍的卵子，在同一时期内发育成熟，以至集中排卵。目前用作超数排卵的促性腺激素药物主要有以下几种：一是孕马血清促性腺激素（PMSG），另一是促卵泡素（FSH）。在超排处理中，目前尚不能准确地控制供体母畜的排卵数，使供体母畜个体之间的排卵数差异很大，可能受个体反应、年龄、胎次、超排时间、品种、季节等因素的影响，实践中应逐渐探索其原因。</w:t>
      </w:r>
    </w:p>
    <w:p w:rsidR="00A95BBC" w:rsidRPr="00A95BBC" w:rsidRDefault="00A95BBC" w:rsidP="00A95BBC">
      <w:pPr>
        <w:widowControl/>
        <w:spacing w:before="100" w:beforeAutospacing="1" w:after="100" w:afterAutospacing="1"/>
        <w:ind w:firstLine="480"/>
        <w:jc w:val="left"/>
        <w:rPr>
          <w:rFonts w:ascii="宋体" w:eastAsia="宋体" w:hAnsi="宋体" w:cs="宋体"/>
          <w:color w:val="000000"/>
          <w:kern w:val="0"/>
          <w:szCs w:val="21"/>
        </w:rPr>
      </w:pPr>
      <w:r w:rsidRPr="00A95BBC">
        <w:rPr>
          <w:rFonts w:ascii="宋体" w:eastAsia="宋体" w:hAnsi="宋体" w:cs="宋体"/>
          <w:color w:val="000000"/>
          <w:kern w:val="0"/>
          <w:sz w:val="36"/>
          <w:szCs w:val="36"/>
        </w:rPr>
        <w:t>胚胎移植是对超数排卵处理的母羊（供体），从其输卵管或子宫内取出许多胚胎移植到另一群母羊（受</w:t>
      </w:r>
      <w:r w:rsidRPr="00A95BBC">
        <w:rPr>
          <w:rFonts w:ascii="宋体" w:eastAsia="宋体" w:hAnsi="宋体" w:cs="宋体"/>
          <w:color w:val="000000"/>
          <w:kern w:val="0"/>
          <w:sz w:val="36"/>
          <w:szCs w:val="36"/>
        </w:rPr>
        <w:lastRenderedPageBreak/>
        <w:t>体）的输卵管或子宫内，以达到产生供体后代的目的。这是一种使少数优秀供体母羊产生较多的具有优良遗传性状的胚胎，使多数受体母羊妊娠、分娩而达到加快优秀供体母羊品种繁殖的一种先进繁殖技术。</w:t>
      </w:r>
    </w:p>
    <w:p w:rsidR="00A95BBC" w:rsidRDefault="00A95BBC" w:rsidP="00A95BBC">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A95BBC" w:rsidRDefault="00A95BBC" w:rsidP="00A95BBC">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A95BBC" w:rsidRDefault="00A95BBC" w:rsidP="00A95BBC">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A95BBC" w:rsidRDefault="00A95BBC" w:rsidP="00A95BBC">
      <w:pPr>
        <w:pStyle w:val="a5"/>
        <w:ind w:firstLine="480"/>
        <w:jc w:val="center"/>
        <w:rPr>
          <w:rFonts w:ascii="黑体" w:eastAsia="黑体" w:hAnsi="黑体"/>
          <w:b/>
          <w:color w:val="FF0000"/>
          <w:sz w:val="21"/>
          <w:szCs w:val="21"/>
          <w:u w:val="single"/>
        </w:rPr>
      </w:pPr>
      <w:hyperlink r:id="rId8" w:history="1">
        <w:r>
          <w:rPr>
            <w:rStyle w:val="a7"/>
            <w:rFonts w:ascii="黑体" w:eastAsia="黑体" w:hAnsi="黑体" w:hint="eastAsia"/>
            <w:b/>
            <w:color w:val="FF0000"/>
            <w:sz w:val="21"/>
            <w:szCs w:val="21"/>
            <w:u w:val="single"/>
          </w:rPr>
          <w:t>下载：智能二代(Genetic Algorithm)饲料配方软件(猪、鸡饲料配方计算)</w:t>
        </w:r>
      </w:hyperlink>
    </w:p>
    <w:p w:rsidR="00A95BBC" w:rsidRDefault="00A95BBC" w:rsidP="00A95BBC">
      <w:pPr>
        <w:jc w:val="center"/>
        <w:rPr>
          <w:rFonts w:ascii="黑体" w:eastAsia="黑体" w:hAnsi="黑体"/>
          <w:b/>
          <w:color w:val="FF0000"/>
          <w:szCs w:val="21"/>
        </w:rPr>
      </w:pPr>
    </w:p>
    <w:p w:rsidR="00A95BBC" w:rsidRDefault="00A95BBC" w:rsidP="00A95BBC">
      <w:pPr>
        <w:jc w:val="center"/>
        <w:rPr>
          <w:rFonts w:ascii="黑体" w:eastAsia="黑体" w:hAnsi="黑体"/>
          <w:b/>
          <w:color w:val="FF0000"/>
          <w:szCs w:val="21"/>
          <w:u w:val="single"/>
        </w:rPr>
      </w:pPr>
      <w:hyperlink r:id="rId9" w:history="1">
        <w:r>
          <w:rPr>
            <w:rStyle w:val="a7"/>
            <w:rFonts w:ascii="黑体" w:eastAsia="黑体" w:hAnsi="黑体" w:hint="eastAsia"/>
            <w:b/>
            <w:color w:val="FF0000"/>
            <w:szCs w:val="21"/>
            <w:u w:val="single"/>
          </w:rPr>
          <w:t>下载1：Feed mix 反刍营养百分百-饲料配方软件(第四版)</w:t>
        </w:r>
      </w:hyperlink>
    </w:p>
    <w:p w:rsidR="00A95BBC" w:rsidRDefault="00A95BBC" w:rsidP="00A95BBC">
      <w:pPr>
        <w:jc w:val="center"/>
        <w:rPr>
          <w:rFonts w:ascii="黑体" w:eastAsia="黑体" w:hAnsi="黑体"/>
          <w:b/>
          <w:color w:val="0070C0"/>
          <w:szCs w:val="21"/>
        </w:rPr>
      </w:pPr>
      <w:r>
        <w:rPr>
          <w:rFonts w:ascii="黑体" w:eastAsia="黑体" w:hAnsi="黑体" w:hint="eastAsia"/>
          <w:b/>
          <w:color w:val="0070C0"/>
          <w:szCs w:val="21"/>
        </w:rPr>
        <w:t>QQ:1400072515</w:t>
      </w:r>
    </w:p>
    <w:p w:rsidR="00A95BBC" w:rsidRDefault="00A95BBC" w:rsidP="00A95BBC">
      <w:pPr>
        <w:jc w:val="center"/>
        <w:rPr>
          <w:rFonts w:ascii="黑体" w:eastAsia="黑体" w:hAnsi="黑体"/>
          <w:b/>
          <w:color w:val="FF0000"/>
          <w:szCs w:val="21"/>
          <w:u w:val="single"/>
        </w:rPr>
      </w:pPr>
      <w:hyperlink r:id="rId10" w:history="1">
        <w:r>
          <w:rPr>
            <w:rStyle w:val="a7"/>
            <w:rFonts w:ascii="黑体" w:eastAsia="黑体" w:hAnsi="黑体" w:hint="eastAsia"/>
            <w:b/>
            <w:color w:val="FF0000"/>
            <w:szCs w:val="21"/>
            <w:u w:val="single"/>
          </w:rPr>
          <w:t>下载2：Feed mix 反刍营养百分百-饲料配方软件(第四版)</w:t>
        </w:r>
      </w:hyperlink>
    </w:p>
    <w:p w:rsidR="00A95BBC" w:rsidRDefault="00A95BBC" w:rsidP="00A95BBC">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B935A4" w:rsidRPr="00A95BBC" w:rsidRDefault="00B935A4"/>
    <w:sectPr w:rsidR="00B935A4" w:rsidRPr="00A95BBC">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5A4" w:rsidRDefault="00B935A4" w:rsidP="00A95BBC">
      <w:r>
        <w:separator/>
      </w:r>
    </w:p>
  </w:endnote>
  <w:endnote w:type="continuationSeparator" w:id="1">
    <w:p w:rsidR="00B935A4" w:rsidRDefault="00B935A4" w:rsidP="00A95B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5A4" w:rsidRDefault="00B935A4" w:rsidP="00A95BBC">
      <w:r>
        <w:separator/>
      </w:r>
    </w:p>
  </w:footnote>
  <w:footnote w:type="continuationSeparator" w:id="1">
    <w:p w:rsidR="00B935A4" w:rsidRDefault="00B935A4" w:rsidP="00A95B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BBC" w:rsidRDefault="00A95BBC">
    <w:pPr>
      <w:pStyle w:val="a3"/>
    </w:pPr>
    <w:r w:rsidRPr="00A95BBC">
      <w:rPr>
        <w:rFonts w:hint="eastAsia"/>
      </w:rPr>
      <w:t xml:space="preserve">Feed mix </w:t>
    </w:r>
    <w:r w:rsidRPr="00A95BBC">
      <w:rPr>
        <w:rFonts w:hint="eastAsia"/>
      </w:rPr>
      <w:t>反刍营养百分百饲料软件</w:t>
    </w:r>
    <w:r w:rsidRPr="00A95BBC">
      <w:rPr>
        <w:rFonts w:hint="eastAsia"/>
      </w:rPr>
      <w:t>(</w:t>
    </w:r>
    <w:r w:rsidRPr="00A95BBC">
      <w:rPr>
        <w:rFonts w:hint="eastAsia"/>
      </w:rPr>
      <w:t>奶牛、肉牛、肉羊等饲料计算</w:t>
    </w:r>
    <w:r w:rsidRPr="00A95BBC">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5BBC"/>
    <w:rsid w:val="00A95BBC"/>
    <w:rsid w:val="00B935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5B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5BBC"/>
    <w:rPr>
      <w:sz w:val="18"/>
      <w:szCs w:val="18"/>
    </w:rPr>
  </w:style>
  <w:style w:type="paragraph" w:styleId="a4">
    <w:name w:val="footer"/>
    <w:basedOn w:val="a"/>
    <w:link w:val="Char0"/>
    <w:uiPriority w:val="99"/>
    <w:semiHidden/>
    <w:unhideWhenUsed/>
    <w:rsid w:val="00A95B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5BBC"/>
    <w:rPr>
      <w:sz w:val="18"/>
      <w:szCs w:val="18"/>
    </w:rPr>
  </w:style>
  <w:style w:type="paragraph" w:styleId="a5">
    <w:name w:val="Normal (Web)"/>
    <w:basedOn w:val="a"/>
    <w:uiPriority w:val="99"/>
    <w:semiHidden/>
    <w:unhideWhenUsed/>
    <w:rsid w:val="00A95BBC"/>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A95BBC"/>
    <w:rPr>
      <w:sz w:val="18"/>
      <w:szCs w:val="18"/>
    </w:rPr>
  </w:style>
  <w:style w:type="character" w:customStyle="1" w:styleId="Char1">
    <w:name w:val="批注框文本 Char"/>
    <w:basedOn w:val="a0"/>
    <w:link w:val="a6"/>
    <w:uiPriority w:val="99"/>
    <w:semiHidden/>
    <w:rsid w:val="00A95BBC"/>
    <w:rPr>
      <w:sz w:val="18"/>
      <w:szCs w:val="18"/>
    </w:rPr>
  </w:style>
  <w:style w:type="character" w:styleId="a7">
    <w:name w:val="Hyperlink"/>
    <w:basedOn w:val="a0"/>
    <w:rsid w:val="00A95BBC"/>
    <w:rPr>
      <w:strike w:val="0"/>
      <w:dstrike w:val="0"/>
      <w:color w:val="000000"/>
      <w:u w:val="none"/>
      <w:effect w:val="none"/>
    </w:rPr>
  </w:style>
  <w:style w:type="character" w:styleId="a8">
    <w:name w:val="Strong"/>
    <w:basedOn w:val="a0"/>
    <w:uiPriority w:val="22"/>
    <w:qFormat/>
    <w:rsid w:val="00A95BBC"/>
    <w:rPr>
      <w:b/>
      <w:bCs/>
    </w:rPr>
  </w:style>
</w:styles>
</file>

<file path=word/webSettings.xml><?xml version="1.0" encoding="utf-8"?>
<w:webSettings xmlns:r="http://schemas.openxmlformats.org/officeDocument/2006/relationships" xmlns:w="http://schemas.openxmlformats.org/wordprocessingml/2006/main">
  <w:divs>
    <w:div w:id="889389945">
      <w:bodyDiv w:val="1"/>
      <w:marLeft w:val="0"/>
      <w:marRight w:val="0"/>
      <w:marTop w:val="0"/>
      <w:marBottom w:val="0"/>
      <w:divBdr>
        <w:top w:val="none" w:sz="0" w:space="0" w:color="auto"/>
        <w:left w:val="none" w:sz="0" w:space="0" w:color="auto"/>
        <w:bottom w:val="none" w:sz="0" w:space="0" w:color="auto"/>
        <w:right w:val="none" w:sz="0" w:space="0" w:color="auto"/>
      </w:divBdr>
      <w:divsChild>
        <w:div w:id="300187138">
          <w:marLeft w:val="0"/>
          <w:marRight w:val="0"/>
          <w:marTop w:val="0"/>
          <w:marBottom w:val="0"/>
          <w:divBdr>
            <w:top w:val="none" w:sz="0" w:space="0" w:color="auto"/>
            <w:left w:val="none" w:sz="0" w:space="0" w:color="auto"/>
            <w:bottom w:val="none" w:sz="0" w:space="0" w:color="auto"/>
            <w:right w:val="none" w:sz="0" w:space="0" w:color="auto"/>
          </w:divBdr>
          <w:divsChild>
            <w:div w:id="238294421">
              <w:marLeft w:val="0"/>
              <w:marRight w:val="0"/>
              <w:marTop w:val="0"/>
              <w:marBottom w:val="0"/>
              <w:divBdr>
                <w:top w:val="none" w:sz="0" w:space="0" w:color="auto"/>
                <w:left w:val="none" w:sz="0" w:space="0" w:color="auto"/>
                <w:bottom w:val="none" w:sz="0" w:space="0" w:color="auto"/>
                <w:right w:val="none" w:sz="0" w:space="0" w:color="auto"/>
              </w:divBdr>
              <w:divsChild>
                <w:div w:id="204028">
                  <w:marLeft w:val="0"/>
                  <w:marRight w:val="0"/>
                  <w:marTop w:val="0"/>
                  <w:marBottom w:val="0"/>
                  <w:divBdr>
                    <w:top w:val="none" w:sz="0" w:space="0" w:color="auto"/>
                    <w:left w:val="none" w:sz="0" w:space="0" w:color="auto"/>
                    <w:bottom w:val="none" w:sz="0" w:space="0" w:color="auto"/>
                    <w:right w:val="none" w:sz="0" w:space="0" w:color="auto"/>
                  </w:divBdr>
                  <w:divsChild>
                    <w:div w:id="336885892">
                      <w:marLeft w:val="0"/>
                      <w:marRight w:val="0"/>
                      <w:marTop w:val="0"/>
                      <w:marBottom w:val="0"/>
                      <w:divBdr>
                        <w:top w:val="none" w:sz="0" w:space="0" w:color="auto"/>
                        <w:left w:val="none" w:sz="0" w:space="0" w:color="auto"/>
                        <w:bottom w:val="none" w:sz="0" w:space="0" w:color="auto"/>
                        <w:right w:val="none" w:sz="0" w:space="0" w:color="auto"/>
                      </w:divBdr>
                      <w:divsChild>
                        <w:div w:id="1276717830">
                          <w:marLeft w:val="0"/>
                          <w:marRight w:val="0"/>
                          <w:marTop w:val="0"/>
                          <w:marBottom w:val="0"/>
                          <w:divBdr>
                            <w:top w:val="none" w:sz="0" w:space="0" w:color="auto"/>
                            <w:left w:val="none" w:sz="0" w:space="0" w:color="auto"/>
                            <w:bottom w:val="none" w:sz="0" w:space="0" w:color="auto"/>
                            <w:right w:val="none" w:sz="0" w:space="0" w:color="auto"/>
                          </w:divBdr>
                          <w:divsChild>
                            <w:div w:id="1092580519">
                              <w:marLeft w:val="0"/>
                              <w:marRight w:val="0"/>
                              <w:marTop w:val="0"/>
                              <w:marBottom w:val="0"/>
                              <w:divBdr>
                                <w:top w:val="none" w:sz="0" w:space="0" w:color="auto"/>
                                <w:left w:val="none" w:sz="0" w:space="0" w:color="auto"/>
                                <w:bottom w:val="none" w:sz="0" w:space="0" w:color="auto"/>
                                <w:right w:val="none" w:sz="0" w:space="0" w:color="auto"/>
                              </w:divBdr>
                              <w:divsChild>
                                <w:div w:id="515119417">
                                  <w:marLeft w:val="0"/>
                                  <w:marRight w:val="0"/>
                                  <w:marTop w:val="0"/>
                                  <w:marBottom w:val="0"/>
                                  <w:divBdr>
                                    <w:top w:val="none" w:sz="0" w:space="0" w:color="auto"/>
                                    <w:left w:val="none" w:sz="0" w:space="0" w:color="auto"/>
                                    <w:bottom w:val="none" w:sz="0" w:space="0" w:color="auto"/>
                                    <w:right w:val="none" w:sz="0" w:space="0" w:color="auto"/>
                                  </w:divBdr>
                                  <w:divsChild>
                                    <w:div w:id="1969506383">
                                      <w:marLeft w:val="0"/>
                                      <w:marRight w:val="0"/>
                                      <w:marTop w:val="0"/>
                                      <w:marBottom w:val="0"/>
                                      <w:divBdr>
                                        <w:top w:val="none" w:sz="0" w:space="0" w:color="auto"/>
                                        <w:left w:val="none" w:sz="0" w:space="0" w:color="auto"/>
                                        <w:bottom w:val="none" w:sz="0" w:space="0" w:color="auto"/>
                                        <w:right w:val="none" w:sz="0" w:space="0" w:color="auto"/>
                                      </w:divBdr>
                                      <w:divsChild>
                                        <w:div w:id="1889802002">
                                          <w:marLeft w:val="1080"/>
                                          <w:marRight w:val="0"/>
                                          <w:marTop w:val="0"/>
                                          <w:marBottom w:val="525"/>
                                          <w:divBdr>
                                            <w:top w:val="none" w:sz="0" w:space="0" w:color="auto"/>
                                            <w:left w:val="none" w:sz="0" w:space="0" w:color="auto"/>
                                            <w:bottom w:val="none" w:sz="0" w:space="0" w:color="auto"/>
                                            <w:right w:val="none" w:sz="0" w:space="0" w:color="auto"/>
                                          </w:divBdr>
                                        </w:div>
                                        <w:div w:id="1606962434">
                                          <w:marLeft w:val="0"/>
                                          <w:marRight w:val="0"/>
                                          <w:marTop w:val="0"/>
                                          <w:marBottom w:val="0"/>
                                          <w:divBdr>
                                            <w:top w:val="none" w:sz="0" w:space="0" w:color="auto"/>
                                            <w:left w:val="none" w:sz="0" w:space="0" w:color="auto"/>
                                            <w:bottom w:val="none" w:sz="0" w:space="0" w:color="auto"/>
                                            <w:right w:val="none" w:sz="0" w:space="0" w:color="auto"/>
                                          </w:divBdr>
                                          <w:divsChild>
                                            <w:div w:id="679352921">
                                              <w:marLeft w:val="0"/>
                                              <w:marRight w:val="0"/>
                                              <w:marTop w:val="0"/>
                                              <w:marBottom w:val="0"/>
                                              <w:divBdr>
                                                <w:top w:val="none" w:sz="0" w:space="0" w:color="auto"/>
                                                <w:left w:val="none" w:sz="0" w:space="0" w:color="auto"/>
                                                <w:bottom w:val="none" w:sz="0" w:space="0" w:color="auto"/>
                                                <w:right w:val="none" w:sz="0" w:space="0" w:color="auto"/>
                                              </w:divBdr>
                                              <w:divsChild>
                                                <w:div w:id="47245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1808</Characters>
  <Application>Microsoft Office Word</Application>
  <DocSecurity>0</DocSecurity>
  <Lines>15</Lines>
  <Paragraphs>4</Paragraphs>
  <ScaleCrop>false</ScaleCrop>
  <Company/>
  <LinksUpToDate>false</LinksUpToDate>
  <CharactersWithSpaces>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2015-01-12T00:53:00Z</dcterms:created>
  <dcterms:modified xsi:type="dcterms:W3CDTF">2015-01-12T00:53:00Z</dcterms:modified>
</cp:coreProperties>
</file>