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50" w:rsidRPr="005D5750" w:rsidRDefault="005D5750" w:rsidP="005D575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D575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养羊技术：母羊分娩前有哪些预兆</w:t>
      </w:r>
    </w:p>
    <w:p w:rsidR="005D5750" w:rsidRPr="005D5750" w:rsidRDefault="005D5750" w:rsidP="005D57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750" w:rsidRPr="005D5750" w:rsidRDefault="005D5750" w:rsidP="005D575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D5750">
        <w:rPr>
          <w:rFonts w:ascii="宋体" w:eastAsia="宋体" w:hAnsi="宋体" w:cs="宋体"/>
          <w:color w:val="000000"/>
          <w:kern w:val="0"/>
          <w:sz w:val="36"/>
          <w:szCs w:val="36"/>
        </w:rPr>
        <w:t>母羊临产前乳房胀大，乳头直立，用手挤时有少量黄色初乳，阴门肿胀潮红，有时流出浓稠粘液。骨盆部韧带松弛，已临产前2-3小时最明显。</w:t>
      </w:r>
    </w:p>
    <w:p w:rsidR="005D5750" w:rsidRPr="005D5750" w:rsidRDefault="005D5750" w:rsidP="005D575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D5750">
        <w:rPr>
          <w:rFonts w:ascii="宋体" w:eastAsia="宋体" w:hAnsi="宋体" w:cs="宋体"/>
          <w:color w:val="000000"/>
          <w:kern w:val="0"/>
          <w:sz w:val="36"/>
          <w:szCs w:val="36"/>
        </w:rPr>
        <w:t>在分娩前数小时，母羊表现精神不安，频频转动或起卧，有时用蹄刨地，排尿次数增多，不时回顾腹部；经常独处墙角卧地，四肢伸直怒责。放牧母羊常常掉队或卧地休息。</w:t>
      </w:r>
    </w:p>
    <w:p w:rsidR="005D5750" w:rsidRPr="005D5750" w:rsidRDefault="005D5750" w:rsidP="005D575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D5750">
        <w:rPr>
          <w:rFonts w:ascii="宋体" w:eastAsia="宋体" w:hAnsi="宋体" w:cs="宋体"/>
          <w:color w:val="000000"/>
          <w:kern w:val="0"/>
          <w:sz w:val="36"/>
          <w:szCs w:val="36"/>
        </w:rPr>
        <w:t>母羊分娩时，在怒责开始时卧下，由羊膜绒毛膜形成白色、半透明的囊状物至阴门突出，膜内有羊水和胎儿。羊膜绒毛膜破裂后排出羊水，几分钟至30分钟左右产出胎儿。正常胎位的羔羊出生时一般是两前肢及头部先出，头部紧靠在两前肢的上面。若产双羔，前后间隔5-30分钟，但也有长达数小时以上。胎儿产下后2-4小时排出胎衣，子宫很快复原。</w:t>
      </w:r>
    </w:p>
    <w:p w:rsidR="005D5750" w:rsidRPr="001E5E2F" w:rsidRDefault="005D5750" w:rsidP="005D5750">
      <w:pPr>
        <w:pStyle w:val="a5"/>
        <w:ind w:firstLine="480"/>
        <w:rPr>
          <w:rFonts w:ascii="黑体" w:eastAsia="黑体" w:hAnsi="黑体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5D5750" w:rsidRPr="001E5E2F" w:rsidRDefault="005D5750" w:rsidP="005D5750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D5750" w:rsidRPr="001E5E2F" w:rsidRDefault="005D5750" w:rsidP="005D5750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5D5750" w:rsidRPr="001E5E2F" w:rsidRDefault="005D5750" w:rsidP="005D575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D5750" w:rsidRPr="001E5E2F" w:rsidRDefault="005D5750" w:rsidP="005D575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D5750" w:rsidRPr="001E5E2F" w:rsidRDefault="005D5750" w:rsidP="005D575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D5750" w:rsidRPr="001E5E2F" w:rsidRDefault="005D5750" w:rsidP="005D5750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D5750" w:rsidRPr="001E5E2F" w:rsidRDefault="005D5750" w:rsidP="005D575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D5750" w:rsidRPr="001E5E2F" w:rsidRDefault="005D5750" w:rsidP="005D5750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6838F0" w:rsidRPr="005D5750" w:rsidRDefault="006838F0"/>
    <w:sectPr w:rsidR="006838F0" w:rsidRPr="005D575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8F0" w:rsidRDefault="006838F0" w:rsidP="005D5750">
      <w:r>
        <w:separator/>
      </w:r>
    </w:p>
  </w:endnote>
  <w:endnote w:type="continuationSeparator" w:id="1">
    <w:p w:rsidR="006838F0" w:rsidRDefault="006838F0" w:rsidP="005D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8F0" w:rsidRDefault="006838F0" w:rsidP="005D5750">
      <w:r>
        <w:separator/>
      </w:r>
    </w:p>
  </w:footnote>
  <w:footnote w:type="continuationSeparator" w:id="1">
    <w:p w:rsidR="006838F0" w:rsidRDefault="006838F0" w:rsidP="005D5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750" w:rsidRDefault="005D5750">
    <w:pPr>
      <w:pStyle w:val="a3"/>
    </w:pPr>
    <w:r w:rsidRPr="005D5750">
      <w:rPr>
        <w:rFonts w:hint="eastAsia"/>
      </w:rPr>
      <w:t xml:space="preserve">Feed mix </w:t>
    </w:r>
    <w:r w:rsidRPr="005D5750">
      <w:rPr>
        <w:rFonts w:hint="eastAsia"/>
      </w:rPr>
      <w:t>反刍营养百分百饲料软件</w:t>
    </w:r>
    <w:r w:rsidRPr="005D5750">
      <w:rPr>
        <w:rFonts w:hint="eastAsia"/>
      </w:rPr>
      <w:t>(</w:t>
    </w:r>
    <w:r w:rsidRPr="005D5750">
      <w:rPr>
        <w:rFonts w:hint="eastAsia"/>
      </w:rPr>
      <w:t>奶牛、肉牛、肉羊等饲料计算</w:t>
    </w:r>
    <w:r w:rsidRPr="005D575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750"/>
    <w:rsid w:val="005D5750"/>
    <w:rsid w:val="0068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7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7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D57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D57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5750"/>
    <w:rPr>
      <w:sz w:val="18"/>
      <w:szCs w:val="18"/>
    </w:rPr>
  </w:style>
  <w:style w:type="character" w:styleId="a7">
    <w:name w:val="Hyperlink"/>
    <w:basedOn w:val="a0"/>
    <w:rsid w:val="005D5750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D57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5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2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314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991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170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476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2015-01-09T12:35:00Z</dcterms:created>
  <dcterms:modified xsi:type="dcterms:W3CDTF">2015-01-09T12:36:00Z</dcterms:modified>
</cp:coreProperties>
</file>