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40C" w:rsidRPr="00E6719B" w:rsidRDefault="00EA240C" w:rsidP="00EA240C">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初生犊牛的安全和健康</w:t>
      </w:r>
    </w:p>
    <w:p w:rsidR="00EA240C" w:rsidRPr="00E6719B" w:rsidRDefault="00EA240C" w:rsidP="00EA240C">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w:t>
      </w:r>
    </w:p>
    <w:p w:rsidR="00EA240C" w:rsidRPr="00E6719B" w:rsidRDefault="00EA240C" w:rsidP="00EA240C">
      <w:pPr>
        <w:widowControl/>
        <w:shd w:val="clear" w:color="auto" w:fill="F7F8FB"/>
        <w:spacing w:before="100" w:beforeAutospacing="1" w:after="240"/>
        <w:jc w:val="center"/>
        <w:rPr>
          <w:rFonts w:ascii="Arial" w:hAnsi="Arial" w:cs="Arial"/>
          <w:color w:val="2B2B2B"/>
          <w:kern w:val="0"/>
          <w:szCs w:val="21"/>
        </w:rPr>
      </w:pP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E6719B">
        <w:rPr>
          <w:rFonts w:ascii="Arial" w:hAnsi="Arial" w:cs="Arial"/>
          <w:color w:val="2B2B2B"/>
          <w:kern w:val="0"/>
          <w:szCs w:val="21"/>
        </w:rPr>
        <w:t>     </w:t>
      </w:r>
      <w:r w:rsidRPr="00626F78">
        <w:rPr>
          <w:rFonts w:ascii="Arial" w:hAnsi="Arial" w:cs="Arial"/>
          <w:color w:val="2B2B2B"/>
          <w:kern w:val="0"/>
          <w:sz w:val="32"/>
          <w:szCs w:val="32"/>
        </w:rPr>
        <w:t xml:space="preserve">  </w:t>
      </w:r>
      <w:r w:rsidRPr="00626F78">
        <w:rPr>
          <w:rFonts w:ascii="Arial" w:hAnsi="Arial" w:cs="Arial"/>
          <w:color w:val="2B2B2B"/>
          <w:kern w:val="0"/>
          <w:sz w:val="32"/>
          <w:szCs w:val="32"/>
        </w:rPr>
        <w:t>大清早</w:t>
      </w:r>
      <w:r w:rsidRPr="00626F78">
        <w:rPr>
          <w:rFonts w:ascii="Arial" w:hAnsi="Arial" w:cs="Arial"/>
          <w:color w:val="2B2B2B"/>
          <w:kern w:val="0"/>
          <w:sz w:val="32"/>
          <w:szCs w:val="32"/>
        </w:rPr>
        <w:t>Paul</w:t>
      </w:r>
      <w:r w:rsidRPr="00626F78">
        <w:rPr>
          <w:rFonts w:ascii="Arial" w:hAnsi="Arial" w:cs="Arial"/>
          <w:color w:val="2B2B2B"/>
          <w:kern w:val="0"/>
          <w:sz w:val="32"/>
          <w:szCs w:val="32"/>
        </w:rPr>
        <w:t>给我打电话说有头奶牛患了产后瘫。一小时内我就赶到牛场并直奔产房，只见</w:t>
      </w:r>
      <w:r w:rsidRPr="00626F78">
        <w:rPr>
          <w:rFonts w:ascii="Arial" w:hAnsi="Arial" w:cs="Arial"/>
          <w:color w:val="2B2B2B"/>
          <w:kern w:val="0"/>
          <w:sz w:val="32"/>
          <w:szCs w:val="32"/>
        </w:rPr>
        <w:t>586</w:t>
      </w:r>
      <w:r w:rsidRPr="00626F78">
        <w:rPr>
          <w:rFonts w:ascii="Arial" w:hAnsi="Arial" w:cs="Arial"/>
          <w:color w:val="2B2B2B"/>
          <w:kern w:val="0"/>
          <w:sz w:val="32"/>
          <w:szCs w:val="32"/>
        </w:rPr>
        <w:t>号奶牛躺在那里，表现出明显的低钙血症的症状。其实大多数牛场在现场都有人能处理这类问题，但</w:t>
      </w:r>
      <w:r w:rsidRPr="00626F78">
        <w:rPr>
          <w:rFonts w:ascii="Arial" w:hAnsi="Arial" w:cs="Arial"/>
          <w:color w:val="2B2B2B"/>
          <w:kern w:val="0"/>
          <w:sz w:val="32"/>
          <w:szCs w:val="32"/>
        </w:rPr>
        <w:t>Paul</w:t>
      </w:r>
      <w:r w:rsidRPr="00626F78">
        <w:rPr>
          <w:rFonts w:ascii="Arial" w:hAnsi="Arial" w:cs="Arial"/>
          <w:color w:val="2B2B2B"/>
          <w:kern w:val="0"/>
          <w:sz w:val="32"/>
          <w:szCs w:val="32"/>
        </w:rPr>
        <w:t>一直没有花时间学习这些技术。他的儿子</w:t>
      </w:r>
      <w:r w:rsidRPr="00626F78">
        <w:rPr>
          <w:rFonts w:ascii="Arial" w:hAnsi="Arial" w:cs="Arial"/>
          <w:color w:val="2B2B2B"/>
          <w:kern w:val="0"/>
          <w:sz w:val="32"/>
          <w:szCs w:val="32"/>
        </w:rPr>
        <w:t>Jason</w:t>
      </w:r>
      <w:r w:rsidRPr="00626F78">
        <w:rPr>
          <w:rFonts w:ascii="Arial" w:hAnsi="Arial" w:cs="Arial"/>
          <w:color w:val="2B2B2B"/>
          <w:kern w:val="0"/>
          <w:sz w:val="32"/>
          <w:szCs w:val="32"/>
        </w:rPr>
        <w:t>对这些问题很精通，但他去度蜜月了，于是我对</w:t>
      </w:r>
      <w:r w:rsidRPr="00626F78">
        <w:rPr>
          <w:rFonts w:ascii="Arial" w:hAnsi="Arial" w:cs="Arial"/>
          <w:color w:val="2B2B2B"/>
          <w:kern w:val="0"/>
          <w:sz w:val="32"/>
          <w:szCs w:val="32"/>
        </w:rPr>
        <w:t>586</w:t>
      </w:r>
      <w:r w:rsidRPr="00626F78">
        <w:rPr>
          <w:rFonts w:ascii="Arial" w:hAnsi="Arial" w:cs="Arial"/>
          <w:color w:val="2B2B2B"/>
          <w:kern w:val="0"/>
          <w:sz w:val="32"/>
          <w:szCs w:val="32"/>
        </w:rPr>
        <w:t>号奶牛进行了治疗，之后当</w:t>
      </w:r>
      <w:r w:rsidRPr="00626F78">
        <w:rPr>
          <w:rFonts w:ascii="Arial" w:hAnsi="Arial" w:cs="Arial"/>
          <w:color w:val="2B2B2B"/>
          <w:kern w:val="0"/>
          <w:sz w:val="32"/>
          <w:szCs w:val="32"/>
        </w:rPr>
        <w:t>Paul</w:t>
      </w:r>
      <w:r w:rsidRPr="00626F78">
        <w:rPr>
          <w:rFonts w:ascii="Arial" w:hAnsi="Arial" w:cs="Arial"/>
          <w:color w:val="2B2B2B"/>
          <w:kern w:val="0"/>
          <w:sz w:val="32"/>
          <w:szCs w:val="32"/>
        </w:rPr>
        <w:t>进来察看时发现它已经能站起来了，他感叹到</w:t>
      </w:r>
      <w:r w:rsidRPr="00626F78">
        <w:rPr>
          <w:rFonts w:ascii="Arial" w:hAnsi="Arial" w:cs="Arial"/>
          <w:color w:val="2B2B2B"/>
          <w:kern w:val="0"/>
          <w:sz w:val="32"/>
          <w:szCs w:val="32"/>
        </w:rPr>
        <w:t>“</w:t>
      </w:r>
      <w:r w:rsidRPr="00626F78">
        <w:rPr>
          <w:rFonts w:ascii="Arial" w:hAnsi="Arial" w:cs="Arial"/>
          <w:color w:val="2B2B2B"/>
          <w:kern w:val="0"/>
          <w:sz w:val="32"/>
          <w:szCs w:val="32"/>
        </w:rPr>
        <w:t>这次至少没有损失两头牛。</w:t>
      </w:r>
      <w:r w:rsidRPr="00626F78">
        <w:rPr>
          <w:rFonts w:ascii="Arial" w:hAnsi="Arial" w:cs="Arial"/>
          <w:color w:val="2B2B2B"/>
          <w:kern w:val="0"/>
          <w:sz w:val="32"/>
          <w:szCs w:val="32"/>
        </w:rPr>
        <w:t>”</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Paul</w:t>
      </w:r>
      <w:r w:rsidRPr="00626F78">
        <w:rPr>
          <w:rFonts w:ascii="Arial" w:hAnsi="Arial" w:cs="Arial"/>
          <w:color w:val="2B2B2B"/>
          <w:kern w:val="0"/>
          <w:sz w:val="32"/>
          <w:szCs w:val="32"/>
        </w:rPr>
        <w:t>继续给我解释说，前一天晚上他到牛舍检查的时候，犊牛还很好，但</w:t>
      </w:r>
      <w:r w:rsidRPr="00626F78">
        <w:rPr>
          <w:rFonts w:ascii="Arial" w:hAnsi="Arial" w:cs="Arial"/>
          <w:color w:val="2B2B2B"/>
          <w:kern w:val="0"/>
          <w:sz w:val="32"/>
          <w:szCs w:val="32"/>
        </w:rPr>
        <w:t>586</w:t>
      </w:r>
      <w:r w:rsidRPr="00626F78">
        <w:rPr>
          <w:rFonts w:ascii="Arial" w:hAnsi="Arial" w:cs="Arial"/>
          <w:color w:val="2B2B2B"/>
          <w:kern w:val="0"/>
          <w:sz w:val="32"/>
          <w:szCs w:val="32"/>
        </w:rPr>
        <w:t>号奶牛有点跌跌撞撞站立不稳，后来发现在小犊牛身上躺了一夜。对于他的讲述，我感到非常困惑。我告诉他大多数牛场一般都会为刚出生的犊牛提供一个专门的区域，一出生就立刻转移到那里，直到能够转入到正常的牛舍中饲养。</w:t>
      </w:r>
      <w:r w:rsidRPr="00626F78">
        <w:rPr>
          <w:rFonts w:ascii="Arial" w:hAnsi="Arial" w:cs="Arial"/>
          <w:color w:val="2B2B2B"/>
          <w:kern w:val="0"/>
          <w:sz w:val="32"/>
          <w:szCs w:val="32"/>
        </w:rPr>
        <w:t>Paul</w:t>
      </w:r>
      <w:r w:rsidRPr="00626F78">
        <w:rPr>
          <w:rFonts w:ascii="Arial" w:hAnsi="Arial" w:cs="Arial"/>
          <w:color w:val="2B2B2B"/>
          <w:kern w:val="0"/>
          <w:sz w:val="32"/>
          <w:szCs w:val="32"/>
        </w:rPr>
        <w:t>对这项措施的效果如何很有兴趣，我便和他讨论了一下。我特意给</w:t>
      </w:r>
      <w:r w:rsidRPr="00626F78">
        <w:rPr>
          <w:rFonts w:ascii="Arial" w:hAnsi="Arial" w:cs="Arial"/>
          <w:color w:val="2B2B2B"/>
          <w:kern w:val="0"/>
          <w:sz w:val="32"/>
          <w:szCs w:val="32"/>
        </w:rPr>
        <w:t>Jason</w:t>
      </w:r>
      <w:r w:rsidRPr="00626F78">
        <w:rPr>
          <w:rFonts w:ascii="Arial" w:hAnsi="Arial" w:cs="Arial"/>
          <w:color w:val="2B2B2B"/>
          <w:kern w:val="0"/>
          <w:sz w:val="32"/>
          <w:szCs w:val="32"/>
        </w:rPr>
        <w:t>留了个便条希望能再次讨论此事，但至少是</w:t>
      </w:r>
      <w:r w:rsidRPr="00626F78">
        <w:rPr>
          <w:rFonts w:ascii="Arial" w:hAnsi="Arial" w:cs="Arial"/>
          <w:color w:val="2B2B2B"/>
          <w:kern w:val="0"/>
          <w:sz w:val="32"/>
          <w:szCs w:val="32"/>
        </w:rPr>
        <w:t>Paul</w:t>
      </w:r>
      <w:r w:rsidRPr="00626F78">
        <w:rPr>
          <w:rFonts w:ascii="Arial" w:hAnsi="Arial" w:cs="Arial"/>
          <w:color w:val="2B2B2B"/>
          <w:kern w:val="0"/>
          <w:sz w:val="32"/>
          <w:szCs w:val="32"/>
        </w:rPr>
        <w:t>心里有了一点认识。</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健康的犊牛在出生后</w:t>
      </w:r>
      <w:r w:rsidRPr="00626F78">
        <w:rPr>
          <w:rFonts w:ascii="Arial" w:hAnsi="Arial" w:cs="Arial"/>
          <w:color w:val="2B2B2B"/>
          <w:kern w:val="0"/>
          <w:sz w:val="32"/>
          <w:szCs w:val="32"/>
        </w:rPr>
        <w:t>15</w:t>
      </w:r>
      <w:r w:rsidRPr="00626F78">
        <w:rPr>
          <w:rFonts w:ascii="Arial" w:hAnsi="Arial" w:cs="Arial"/>
          <w:color w:val="2B2B2B"/>
          <w:kern w:val="0"/>
          <w:sz w:val="32"/>
          <w:szCs w:val="32"/>
        </w:rPr>
        <w:t>分钟便开始尝试站立，但是这</w:t>
      </w:r>
      <w:r w:rsidRPr="00626F78">
        <w:rPr>
          <w:rFonts w:ascii="Arial" w:hAnsi="Arial" w:cs="Arial"/>
          <w:color w:val="2B2B2B"/>
          <w:kern w:val="0"/>
          <w:sz w:val="32"/>
          <w:szCs w:val="32"/>
        </w:rPr>
        <w:lastRenderedPageBreak/>
        <w:t>些尝试往往都不会成功，可能在垫料上滚来滚去，还可能正面栽倒在垫料上。值得一提的是，通常许多产房的垫料上都有牛粪，那么这些刚出生的牛犊将会暴露在副结核杆菌、病毒性腹泻、隐孢子虫病、沙门氏菌和大肠杆菌等病原微生物的威胁中。</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不少犊牛期发生的疾病常常源自产房，这些附着在犊牛表面的污染物会随着犊牛的转移而污染到下一个区域，继续受污染物的威胁。甚至由于某些原因，犊牛会在尝试站立的过程中误吞垫料上的粪便，这个所造成的内部污染危害将远远大于犊牛遭受的外部污染，因为吞服的粪便充满了数不清的有害病菌。</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最早进入消化道的物质将加速犊牛</w:t>
      </w:r>
      <w:r w:rsidRPr="00626F78">
        <w:rPr>
          <w:rFonts w:ascii="Arial" w:hAnsi="Arial" w:cs="Arial"/>
          <w:color w:val="2B2B2B"/>
          <w:kern w:val="0"/>
          <w:sz w:val="32"/>
          <w:szCs w:val="32"/>
        </w:rPr>
        <w:t>“</w:t>
      </w:r>
      <w:r w:rsidRPr="00626F78">
        <w:rPr>
          <w:rFonts w:ascii="Arial" w:hAnsi="Arial" w:cs="Arial"/>
          <w:color w:val="2B2B2B"/>
          <w:kern w:val="0"/>
          <w:sz w:val="32"/>
          <w:szCs w:val="32"/>
        </w:rPr>
        <w:t>肠闭合</w:t>
      </w:r>
      <w:r w:rsidRPr="00626F78">
        <w:rPr>
          <w:rFonts w:ascii="Arial" w:hAnsi="Arial" w:cs="Arial"/>
          <w:color w:val="2B2B2B"/>
          <w:kern w:val="0"/>
          <w:sz w:val="32"/>
          <w:szCs w:val="32"/>
        </w:rPr>
        <w:t>”(</w:t>
      </w:r>
      <w:r w:rsidRPr="00626F78">
        <w:rPr>
          <w:rFonts w:ascii="Arial" w:hAnsi="Arial" w:cs="Arial"/>
          <w:color w:val="2B2B2B"/>
          <w:kern w:val="0"/>
          <w:sz w:val="32"/>
          <w:szCs w:val="32"/>
        </w:rPr>
        <w:t>这将使免疫球蛋白以原形跨越肠粘膜屏障直接进入血流而建立被动免疫的过程终止</w:t>
      </w:r>
      <w:r w:rsidRPr="00626F78">
        <w:rPr>
          <w:rFonts w:ascii="Arial" w:hAnsi="Arial" w:cs="Arial"/>
          <w:color w:val="2B2B2B"/>
          <w:kern w:val="0"/>
          <w:sz w:val="32"/>
          <w:szCs w:val="32"/>
        </w:rPr>
        <w:t>)</w:t>
      </w:r>
      <w:r w:rsidRPr="00626F78">
        <w:rPr>
          <w:rFonts w:ascii="Arial" w:hAnsi="Arial" w:cs="Arial"/>
          <w:color w:val="2B2B2B"/>
          <w:kern w:val="0"/>
          <w:sz w:val="32"/>
          <w:szCs w:val="32"/>
        </w:rPr>
        <w:t>，这种情况下犊牛就不能通过肠道吸收免疫球蛋白来获得免疫力。如果第一次摄入的是初乳，那么犊牛将获得非常好的免疫力，有利于健康生长；如果第一次摄入的是粪便，犊牛从初乳中获得的免疫球蛋白数量将会大大降低，而且更多地面临无数有害细菌的威胁。在犊牛管理中，从出生时就尽快使犊牛远离粪便是一项极其重要的管理步骤。明</w:t>
      </w:r>
      <w:r w:rsidRPr="00626F78">
        <w:rPr>
          <w:rFonts w:ascii="Arial" w:hAnsi="Arial" w:cs="Arial"/>
          <w:color w:val="2B2B2B"/>
          <w:kern w:val="0"/>
          <w:sz w:val="32"/>
          <w:szCs w:val="32"/>
        </w:rPr>
        <w:lastRenderedPageBreak/>
        <w:t>尼苏达大学的一项研究结果显示，出生</w:t>
      </w:r>
      <w:r w:rsidRPr="00626F78">
        <w:rPr>
          <w:rFonts w:ascii="Arial" w:hAnsi="Arial" w:cs="Arial"/>
          <w:color w:val="2B2B2B"/>
          <w:kern w:val="0"/>
          <w:sz w:val="32"/>
          <w:szCs w:val="32"/>
        </w:rPr>
        <w:t>6</w:t>
      </w:r>
      <w:r w:rsidRPr="00626F78">
        <w:rPr>
          <w:rFonts w:ascii="Arial" w:hAnsi="Arial" w:cs="Arial"/>
          <w:color w:val="2B2B2B"/>
          <w:kern w:val="0"/>
          <w:sz w:val="32"/>
          <w:szCs w:val="32"/>
        </w:rPr>
        <w:t>小时之内远离母畜的犊牛与出生</w:t>
      </w:r>
      <w:r w:rsidRPr="00626F78">
        <w:rPr>
          <w:rFonts w:ascii="Arial" w:hAnsi="Arial" w:cs="Arial"/>
          <w:color w:val="2B2B2B"/>
          <w:kern w:val="0"/>
          <w:sz w:val="32"/>
          <w:szCs w:val="32"/>
        </w:rPr>
        <w:t>12</w:t>
      </w:r>
      <w:r w:rsidRPr="00626F78">
        <w:rPr>
          <w:rFonts w:ascii="Arial" w:hAnsi="Arial" w:cs="Arial"/>
          <w:color w:val="2B2B2B"/>
          <w:kern w:val="0"/>
          <w:sz w:val="32"/>
          <w:szCs w:val="32"/>
        </w:rPr>
        <w:t>小时内接触母畜粪便的犊牛相比，其死亡率要低一半；接触</w:t>
      </w:r>
      <w:r w:rsidRPr="00626F78">
        <w:rPr>
          <w:rFonts w:ascii="Arial" w:hAnsi="Arial" w:cs="Arial"/>
          <w:color w:val="2B2B2B"/>
          <w:kern w:val="0"/>
          <w:sz w:val="32"/>
          <w:szCs w:val="32"/>
        </w:rPr>
        <w:t>48</w:t>
      </w:r>
      <w:r w:rsidRPr="00626F78">
        <w:rPr>
          <w:rFonts w:ascii="Arial" w:hAnsi="Arial" w:cs="Arial"/>
          <w:color w:val="2B2B2B"/>
          <w:kern w:val="0"/>
          <w:sz w:val="32"/>
          <w:szCs w:val="32"/>
        </w:rPr>
        <w:t>小时的犊牛其死亡率是接触</w:t>
      </w:r>
      <w:r w:rsidRPr="00626F78">
        <w:rPr>
          <w:rFonts w:ascii="Arial" w:hAnsi="Arial" w:cs="Arial"/>
          <w:color w:val="2B2B2B"/>
          <w:kern w:val="0"/>
          <w:sz w:val="32"/>
          <w:szCs w:val="32"/>
        </w:rPr>
        <w:t>12</w:t>
      </w:r>
      <w:r w:rsidRPr="00626F78">
        <w:rPr>
          <w:rFonts w:ascii="Arial" w:hAnsi="Arial" w:cs="Arial"/>
          <w:color w:val="2B2B2B"/>
          <w:kern w:val="0"/>
          <w:sz w:val="32"/>
          <w:szCs w:val="32"/>
        </w:rPr>
        <w:t>小时的两倍。</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配有</w:t>
      </w:r>
      <w:r w:rsidRPr="00626F78">
        <w:rPr>
          <w:rFonts w:ascii="Arial" w:hAnsi="Arial" w:cs="Arial"/>
          <w:color w:val="2B2B2B"/>
          <w:kern w:val="0"/>
          <w:sz w:val="32"/>
          <w:szCs w:val="32"/>
        </w:rPr>
        <w:t>24</w:t>
      </w:r>
      <w:r w:rsidRPr="00626F78">
        <w:rPr>
          <w:rFonts w:ascii="Arial" w:hAnsi="Arial" w:cs="Arial"/>
          <w:color w:val="2B2B2B"/>
          <w:kern w:val="0"/>
          <w:sz w:val="32"/>
          <w:szCs w:val="32"/>
        </w:rPr>
        <w:t>小时值班人员看护的牛场能够及时将刚出生的犊牛转移到干净的区域，而员工数量有限不具有</w:t>
      </w:r>
      <w:r w:rsidRPr="00626F78">
        <w:rPr>
          <w:rFonts w:ascii="Arial" w:hAnsi="Arial" w:cs="Arial"/>
          <w:color w:val="2B2B2B"/>
          <w:kern w:val="0"/>
          <w:sz w:val="32"/>
          <w:szCs w:val="32"/>
        </w:rPr>
        <w:t>24</w:t>
      </w:r>
      <w:r w:rsidRPr="00626F78">
        <w:rPr>
          <w:rFonts w:ascii="Arial" w:hAnsi="Arial" w:cs="Arial"/>
          <w:color w:val="2B2B2B"/>
          <w:kern w:val="0"/>
          <w:sz w:val="32"/>
          <w:szCs w:val="32"/>
        </w:rPr>
        <w:t>小时看护的牛场要做好这项工作很困难，但可以通过保持产房干净而降低风险，可这也会面临一些挑战。</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如果</w:t>
      </w:r>
      <w:r w:rsidRPr="00626F78">
        <w:rPr>
          <w:rFonts w:ascii="Arial" w:hAnsi="Arial" w:cs="Arial"/>
          <w:color w:val="2B2B2B"/>
          <w:kern w:val="0"/>
          <w:sz w:val="32"/>
          <w:szCs w:val="32"/>
        </w:rPr>
        <w:t>Paul</w:t>
      </w:r>
      <w:r w:rsidRPr="00626F78">
        <w:rPr>
          <w:rFonts w:ascii="Arial" w:hAnsi="Arial" w:cs="Arial"/>
          <w:color w:val="2B2B2B"/>
          <w:kern w:val="0"/>
          <w:sz w:val="32"/>
          <w:szCs w:val="32"/>
        </w:rPr>
        <w:t>将犊牛放在在邻近产房一个比较方便的地方，他可能挽救这头被母畜压死的犊牛。有这种创意的奶牛场给我的印象很深：在产房内用成捆的干草围成一个小区域，把出生后的犊牛及时转移到这个区域里，一方面母牛可以去舔干自己的牛犊，同时也避免了母畜的粪便污染。这些牛舍每周都要进行清理，使得细菌造成的污染机会变得微乎其微。</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没有</w:t>
      </w:r>
      <w:r w:rsidRPr="00626F78">
        <w:rPr>
          <w:rFonts w:ascii="Arial" w:hAnsi="Arial" w:cs="Arial"/>
          <w:color w:val="2B2B2B"/>
          <w:kern w:val="0"/>
          <w:sz w:val="32"/>
          <w:szCs w:val="32"/>
        </w:rPr>
        <w:t>24</w:t>
      </w:r>
      <w:r w:rsidRPr="00626F78">
        <w:rPr>
          <w:rFonts w:ascii="Arial" w:hAnsi="Arial" w:cs="Arial"/>
          <w:color w:val="2B2B2B"/>
          <w:kern w:val="0"/>
          <w:sz w:val="32"/>
          <w:szCs w:val="32"/>
        </w:rPr>
        <w:t>小时值班看护的牛场面临的最大挑战就是创造一个非常干净的分娩区域。大家都知道要预测这头牛何时产犊是一件非常困难的事情，当然，干净新鲜的草场，是一个很不错的产犊的地方。接下来基础很好并有充足垫料的产房</w:t>
      </w:r>
      <w:r w:rsidRPr="00626F78">
        <w:rPr>
          <w:rFonts w:ascii="Arial" w:hAnsi="Arial" w:cs="Arial"/>
          <w:color w:val="2B2B2B"/>
          <w:kern w:val="0"/>
          <w:sz w:val="32"/>
          <w:szCs w:val="32"/>
        </w:rPr>
        <w:lastRenderedPageBreak/>
        <w:t>也不错。我观察到那些看起来有充足垫料的产房，不同人准备的产房也差异很大，有些看起来比较干净的产房可能与污染源就近在咫尺。</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成功和不成功的产房之间的差别其实是很大的，但对于那些不以为然的人来说，这或许看起来都是一样的。你可能会问你的兽医如何改善你的产房，告诉兽医你的确想创造一个好的产犊环境等。那接下来的挑战就是你必须经常对产犊的进展进行观察。奶牛产犊的地方观察起来很方便，值班工人就能很容易了解产犊的动态；如果产犊的地方很混乱，很容易被打扰，那这项工作就不容易做好。</w:t>
      </w:r>
    </w:p>
    <w:p w:rsidR="00EA240C" w:rsidRPr="00626F78" w:rsidRDefault="00EA240C" w:rsidP="00EA240C">
      <w:pPr>
        <w:widowControl/>
        <w:shd w:val="clear" w:color="auto" w:fill="F7F8FB"/>
        <w:spacing w:before="100" w:beforeAutospacing="1" w:after="100" w:afterAutospacing="1"/>
        <w:jc w:val="left"/>
        <w:rPr>
          <w:rFonts w:ascii="Arial" w:hAnsi="Arial" w:cs="Arial"/>
          <w:color w:val="2B2B2B"/>
          <w:kern w:val="0"/>
          <w:sz w:val="32"/>
          <w:szCs w:val="32"/>
        </w:rPr>
      </w:pPr>
      <w:r w:rsidRPr="00626F78">
        <w:rPr>
          <w:rFonts w:ascii="Arial" w:hAnsi="Arial" w:cs="Arial"/>
          <w:color w:val="2B2B2B"/>
          <w:kern w:val="0"/>
          <w:sz w:val="32"/>
          <w:szCs w:val="32"/>
        </w:rPr>
        <w:br/>
        <w:t xml:space="preserve">      </w:t>
      </w:r>
      <w:r w:rsidRPr="00626F78">
        <w:rPr>
          <w:rFonts w:ascii="Arial" w:hAnsi="Arial" w:cs="Arial"/>
          <w:color w:val="2B2B2B"/>
          <w:kern w:val="0"/>
          <w:sz w:val="32"/>
          <w:szCs w:val="32"/>
        </w:rPr>
        <w:t>许多研究证明在明显的努责前把母牛转移到产房内，可能会扰乱她的分娩过程，导致更多的死胎。因此，许多牛场采取观察等待，直到犊牛的后腿露出来或有很多的粘液时才把母牛转移到产房内。在产犊前的几天就将母牛转入产房，可能会导致其饲料摄入量下降，甚至更多的代谢疾病的发生。管理好牛群的分娩是一个非常具有挑战性的工作，同时也给我们留下了一个极大空间来提高和完善。</w:t>
      </w:r>
    </w:p>
    <w:p w:rsidR="00DF437B" w:rsidRDefault="00DF437B" w:rsidP="00DF437B">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w:t>
      </w:r>
      <w:r>
        <w:rPr>
          <w:rFonts w:ascii="黑体" w:eastAsia="黑体" w:hAnsi="黑体" w:hint="eastAsia"/>
          <w:color w:val="000000"/>
          <w:sz w:val="21"/>
          <w:szCs w:val="21"/>
        </w:rPr>
        <w:lastRenderedPageBreak/>
        <w:t>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DF437B" w:rsidRDefault="00DF437B" w:rsidP="00DF437B">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DF437B" w:rsidRDefault="00DF437B" w:rsidP="00DF437B">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DF437B" w:rsidRDefault="00815197" w:rsidP="00DF437B">
      <w:pPr>
        <w:pStyle w:val="a6"/>
        <w:ind w:firstLine="480"/>
        <w:jc w:val="center"/>
        <w:rPr>
          <w:rFonts w:ascii="黑体" w:eastAsia="黑体" w:hAnsi="黑体"/>
          <w:b/>
          <w:color w:val="FF0000"/>
          <w:sz w:val="21"/>
          <w:szCs w:val="21"/>
          <w:u w:val="single"/>
        </w:rPr>
      </w:pPr>
      <w:hyperlink r:id="rId7" w:history="1">
        <w:r w:rsidR="00DF437B">
          <w:rPr>
            <w:rStyle w:val="a5"/>
            <w:rFonts w:ascii="黑体" w:eastAsia="黑体" w:hAnsi="黑体" w:hint="eastAsia"/>
            <w:b/>
            <w:color w:val="FF0000"/>
            <w:sz w:val="21"/>
            <w:szCs w:val="21"/>
          </w:rPr>
          <w:t>下载：智能二代(Genetic Algorithm)饲料配方软件(猪、鸡饲料配方计算)</w:t>
        </w:r>
      </w:hyperlink>
    </w:p>
    <w:p w:rsidR="00DF437B" w:rsidRDefault="00DF437B" w:rsidP="00DF437B">
      <w:pPr>
        <w:jc w:val="center"/>
        <w:rPr>
          <w:rFonts w:ascii="黑体" w:eastAsia="黑体" w:hAnsi="黑体"/>
          <w:b/>
          <w:color w:val="FF0000"/>
          <w:szCs w:val="21"/>
        </w:rPr>
      </w:pPr>
    </w:p>
    <w:p w:rsidR="00DF437B" w:rsidRDefault="00815197" w:rsidP="00DF437B">
      <w:pPr>
        <w:jc w:val="center"/>
        <w:rPr>
          <w:rFonts w:ascii="黑体" w:eastAsia="黑体" w:hAnsi="黑体"/>
          <w:b/>
          <w:color w:val="FF0000"/>
          <w:szCs w:val="21"/>
          <w:u w:val="single"/>
        </w:rPr>
      </w:pPr>
      <w:hyperlink r:id="rId8" w:history="1">
        <w:r w:rsidR="00DF437B">
          <w:rPr>
            <w:rStyle w:val="a5"/>
            <w:rFonts w:ascii="黑体" w:eastAsia="黑体" w:hAnsi="黑体" w:hint="eastAsia"/>
            <w:b/>
            <w:color w:val="FF0000"/>
            <w:szCs w:val="21"/>
          </w:rPr>
          <w:t>下载1：Feed mix 反刍营养百分百-饲料配方软件(第四版)</w:t>
        </w:r>
      </w:hyperlink>
    </w:p>
    <w:p w:rsidR="00DF437B" w:rsidRDefault="00DF437B" w:rsidP="00DF437B">
      <w:pPr>
        <w:jc w:val="center"/>
        <w:rPr>
          <w:rFonts w:ascii="黑体" w:eastAsia="黑体" w:hAnsi="黑体"/>
          <w:b/>
          <w:color w:val="0070C0"/>
          <w:szCs w:val="21"/>
        </w:rPr>
      </w:pPr>
      <w:r>
        <w:rPr>
          <w:rFonts w:ascii="黑体" w:eastAsia="黑体" w:hAnsi="黑体" w:hint="eastAsia"/>
          <w:b/>
          <w:color w:val="0070C0"/>
          <w:szCs w:val="21"/>
        </w:rPr>
        <w:t>QQ:1400072515</w:t>
      </w:r>
    </w:p>
    <w:p w:rsidR="00DF437B" w:rsidRDefault="00815197" w:rsidP="00DF437B">
      <w:pPr>
        <w:jc w:val="center"/>
        <w:rPr>
          <w:rFonts w:ascii="黑体" w:eastAsia="黑体" w:hAnsi="黑体"/>
          <w:b/>
          <w:color w:val="FF0000"/>
          <w:szCs w:val="21"/>
          <w:u w:val="single"/>
        </w:rPr>
      </w:pPr>
      <w:hyperlink r:id="rId9" w:history="1">
        <w:r w:rsidR="00DF437B">
          <w:rPr>
            <w:rStyle w:val="a5"/>
            <w:rFonts w:ascii="黑体" w:eastAsia="黑体" w:hAnsi="黑体" w:hint="eastAsia"/>
            <w:b/>
            <w:color w:val="FF0000"/>
            <w:szCs w:val="21"/>
          </w:rPr>
          <w:t>下载2：Feed mix 反刍营养百分百-饲料配方软件(第四版)</w:t>
        </w:r>
      </w:hyperlink>
    </w:p>
    <w:p w:rsidR="008357A6" w:rsidRDefault="008357A6" w:rsidP="008357A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8357A6" w:rsidRDefault="008357A6" w:rsidP="008357A6">
      <w:pPr>
        <w:jc w:val="left"/>
        <w:rPr>
          <w:rFonts w:hint="eastAsia"/>
        </w:rPr>
      </w:pPr>
    </w:p>
    <w:p w:rsidR="00DF437B" w:rsidRPr="008357A6" w:rsidRDefault="00DF437B" w:rsidP="00DF437B">
      <w:pPr>
        <w:jc w:val="center"/>
        <w:rPr>
          <w:sz w:val="28"/>
          <w:szCs w:val="20"/>
        </w:rPr>
      </w:pPr>
    </w:p>
    <w:p w:rsidR="00896D67" w:rsidRPr="00DF437B" w:rsidRDefault="00896D67"/>
    <w:sectPr w:rsidR="00896D67" w:rsidRPr="00DF437B" w:rsidSect="000A0F83">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4A8" w:rsidRDefault="005904A8" w:rsidP="00EA240C">
      <w:r>
        <w:separator/>
      </w:r>
    </w:p>
  </w:endnote>
  <w:endnote w:type="continuationSeparator" w:id="1">
    <w:p w:rsidR="005904A8" w:rsidRDefault="005904A8" w:rsidP="00EA24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4A8" w:rsidRDefault="005904A8" w:rsidP="00EA240C">
      <w:r>
        <w:separator/>
      </w:r>
    </w:p>
  </w:footnote>
  <w:footnote w:type="continuationSeparator" w:id="1">
    <w:p w:rsidR="005904A8" w:rsidRDefault="005904A8" w:rsidP="00EA2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F78" w:rsidRDefault="00626F78">
    <w:pPr>
      <w:pStyle w:val="a3"/>
    </w:pPr>
    <w:r w:rsidRPr="00626F78">
      <w:rPr>
        <w:rFonts w:hint="eastAsia"/>
      </w:rPr>
      <w:t xml:space="preserve">Feed mix </w:t>
    </w:r>
    <w:r w:rsidRPr="00626F78">
      <w:rPr>
        <w:rFonts w:hint="eastAsia"/>
      </w:rPr>
      <w:t>反刍营养百分百饲料软件</w:t>
    </w:r>
    <w:r w:rsidRPr="00626F78">
      <w:rPr>
        <w:rFonts w:hint="eastAsia"/>
      </w:rPr>
      <w:t>(</w:t>
    </w:r>
    <w:r w:rsidRPr="00626F78">
      <w:rPr>
        <w:rFonts w:hint="eastAsia"/>
      </w:rPr>
      <w:t>奶牛、肉牛、肉羊等饲料计算</w:t>
    </w:r>
    <w:r w:rsidRPr="00626F78">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240C"/>
    <w:rsid w:val="000A0F83"/>
    <w:rsid w:val="00152058"/>
    <w:rsid w:val="005904A8"/>
    <w:rsid w:val="005968B0"/>
    <w:rsid w:val="00626F78"/>
    <w:rsid w:val="00765DEE"/>
    <w:rsid w:val="00815197"/>
    <w:rsid w:val="008357A6"/>
    <w:rsid w:val="00896D67"/>
    <w:rsid w:val="00907873"/>
    <w:rsid w:val="00965994"/>
    <w:rsid w:val="00D25C73"/>
    <w:rsid w:val="00DF437B"/>
    <w:rsid w:val="00EA24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4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24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A240C"/>
    <w:rPr>
      <w:sz w:val="18"/>
      <w:szCs w:val="18"/>
    </w:rPr>
  </w:style>
  <w:style w:type="paragraph" w:styleId="a4">
    <w:name w:val="footer"/>
    <w:basedOn w:val="a"/>
    <w:link w:val="Char0"/>
    <w:uiPriority w:val="99"/>
    <w:semiHidden/>
    <w:unhideWhenUsed/>
    <w:rsid w:val="00EA24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A240C"/>
    <w:rPr>
      <w:sz w:val="18"/>
      <w:szCs w:val="18"/>
    </w:rPr>
  </w:style>
  <w:style w:type="character" w:styleId="a5">
    <w:name w:val="Hyperlink"/>
    <w:basedOn w:val="a0"/>
    <w:uiPriority w:val="99"/>
    <w:unhideWhenUsed/>
    <w:rsid w:val="00765DEE"/>
    <w:rPr>
      <w:color w:val="0000FF"/>
      <w:u w:val="single"/>
    </w:rPr>
  </w:style>
  <w:style w:type="paragraph" w:styleId="a6">
    <w:name w:val="Normal (Web)"/>
    <w:basedOn w:val="a"/>
    <w:uiPriority w:val="99"/>
    <w:semiHidden/>
    <w:unhideWhenUsed/>
    <w:rsid w:val="00DF437B"/>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DF437B"/>
    <w:rPr>
      <w:b/>
      <w:bCs/>
    </w:rPr>
  </w:style>
</w:styles>
</file>

<file path=word/webSettings.xml><?xml version="1.0" encoding="utf-8"?>
<w:webSettings xmlns:r="http://schemas.openxmlformats.org/officeDocument/2006/relationships" xmlns:w="http://schemas.openxmlformats.org/wordprocessingml/2006/main">
  <w:divs>
    <w:div w:id="157502169">
      <w:bodyDiv w:val="1"/>
      <w:marLeft w:val="0"/>
      <w:marRight w:val="0"/>
      <w:marTop w:val="0"/>
      <w:marBottom w:val="0"/>
      <w:divBdr>
        <w:top w:val="none" w:sz="0" w:space="0" w:color="auto"/>
        <w:left w:val="none" w:sz="0" w:space="0" w:color="auto"/>
        <w:bottom w:val="none" w:sz="0" w:space="0" w:color="auto"/>
        <w:right w:val="none" w:sz="0" w:space="0" w:color="auto"/>
      </w:divBdr>
    </w:div>
    <w:div w:id="166173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2014-07-03T01:31:00Z</dcterms:created>
  <dcterms:modified xsi:type="dcterms:W3CDTF">2015-01-06T00:32:00Z</dcterms:modified>
</cp:coreProperties>
</file>